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A6E" w:rsidRPr="00097650" w:rsidRDefault="003D3A6E" w:rsidP="003D3A6E">
      <w:pPr>
        <w:jc w:val="center"/>
        <w:rPr>
          <w:b/>
          <w:lang w:val="es-CO"/>
        </w:rPr>
      </w:pPr>
      <w:r w:rsidRPr="00097650">
        <w:rPr>
          <w:b/>
          <w:lang w:val="es-CO"/>
        </w:rPr>
        <w:t>"Estamos atentos al cumplimiento del operador del PAE" Alcalde</w:t>
      </w:r>
    </w:p>
    <w:p w:rsidR="003D3A6E" w:rsidRPr="00097650" w:rsidRDefault="003D3A6E" w:rsidP="003D3A6E">
      <w:pPr>
        <w:jc w:val="both"/>
        <w:rPr>
          <w:lang w:val="es-CO"/>
        </w:rPr>
      </w:pPr>
      <w:r w:rsidRPr="00097650">
        <w:rPr>
          <w:lang w:val="es-CO"/>
        </w:rPr>
        <w:t>Con el fin de verificar el buen funcionamiento del Programa de Alimentación Escolar- P</w:t>
      </w:r>
      <w:r>
        <w:rPr>
          <w:lang w:val="es-CO"/>
        </w:rPr>
        <w:t>AE en la ciudad de Popayán, el C</w:t>
      </w:r>
      <w:r w:rsidRPr="00097650">
        <w:rPr>
          <w:lang w:val="es-CO"/>
        </w:rPr>
        <w:t>ontralor de la República</w:t>
      </w:r>
      <w:r>
        <w:rPr>
          <w:lang w:val="es-CO"/>
        </w:rPr>
        <w:t>,</w:t>
      </w:r>
      <w:r w:rsidRPr="00097650">
        <w:rPr>
          <w:lang w:val="es-CO"/>
        </w:rPr>
        <w:t xml:space="preserve"> Carlos Felipe Córdoba, acompañado </w:t>
      </w:r>
      <w:r>
        <w:rPr>
          <w:lang w:val="es-CO"/>
        </w:rPr>
        <w:t>del Alcalde Juan Carlos Ló</w:t>
      </w:r>
      <w:r w:rsidRPr="00097650">
        <w:rPr>
          <w:lang w:val="es-CO"/>
        </w:rPr>
        <w:t>pez Castrillón, la Secretaria de Educación</w:t>
      </w:r>
      <w:r>
        <w:rPr>
          <w:lang w:val="es-CO"/>
        </w:rPr>
        <w:t>,</w:t>
      </w:r>
      <w:r w:rsidRPr="00097650">
        <w:rPr>
          <w:lang w:val="es-CO"/>
        </w:rPr>
        <w:t xml:space="preserve"> Julieth Bastidas, y el operador Fundación Fomento Social, visitaron la bodega donde se están almacenando los alimentos que conforman las raciones alimentarias que se están entregando a los beneficiarios en las diferentes instituciones educativas.</w:t>
      </w:r>
    </w:p>
    <w:p w:rsidR="003D3A6E" w:rsidRPr="00097650" w:rsidRDefault="003D3A6E" w:rsidP="003D3A6E">
      <w:pPr>
        <w:jc w:val="both"/>
        <w:rPr>
          <w:lang w:val="es-CO"/>
        </w:rPr>
      </w:pPr>
      <w:r w:rsidRPr="00097650">
        <w:rPr>
          <w:lang w:val="es-CO"/>
        </w:rPr>
        <w:t>La minuta que compone las raciones de la tercera entrega del PAE, la hace un componente nutricional de la Secretar</w:t>
      </w:r>
      <w:r>
        <w:rPr>
          <w:lang w:val="es-CO"/>
        </w:rPr>
        <w:t>ía de Educación avalado por el Ministerio de E</w:t>
      </w:r>
      <w:r w:rsidRPr="00097650">
        <w:rPr>
          <w:lang w:val="es-CO"/>
        </w:rPr>
        <w:t>ducación, y en esta ocasión, cuenta con productos de la región como son la quinua y la panela.</w:t>
      </w:r>
    </w:p>
    <w:p w:rsidR="003D3A6E" w:rsidRPr="00097650" w:rsidRDefault="003D3A6E" w:rsidP="003D3A6E">
      <w:pPr>
        <w:jc w:val="both"/>
        <w:rPr>
          <w:lang w:val="es-CO"/>
        </w:rPr>
      </w:pPr>
      <w:r w:rsidRPr="00097650">
        <w:rPr>
          <w:lang w:val="es-CO"/>
        </w:rPr>
        <w:t>Luego de realizar varias preguntas sobre los alimentos, la porción y el funcionamiento del proceso, desde el armado de los paquetes hasta la entrega en las manos de los padres de familia, el Contra</w:t>
      </w:r>
      <w:r>
        <w:rPr>
          <w:lang w:val="es-CO"/>
        </w:rPr>
        <w:t xml:space="preserve">lor de la República </w:t>
      </w:r>
      <w:r w:rsidRPr="00097650">
        <w:rPr>
          <w:lang w:val="es-CO"/>
        </w:rPr>
        <w:t xml:space="preserve">expresó que "aquí en la ciudad de Popayán vemos que están organizados y mejor preparados en la entrega de las raciones alimentarias del PAE" </w:t>
      </w:r>
    </w:p>
    <w:p w:rsidR="003D3A6E" w:rsidRDefault="003D3A6E" w:rsidP="003D3A6E">
      <w:pPr>
        <w:jc w:val="both"/>
        <w:rPr>
          <w:lang w:val="es-CO"/>
        </w:rPr>
      </w:pPr>
      <w:r w:rsidRPr="00097650">
        <w:rPr>
          <w:lang w:val="es-CO"/>
        </w:rPr>
        <w:t>El Alcalde recibe estas palabras con tranquilidad, y confía que se siga desarrollando un buen trabajo "El PAE es uno de los programas de mayor impacto a nivel social, hay que continuar el seguimiento... Atentos al operador y al menú que</w:t>
      </w:r>
      <w:r>
        <w:rPr>
          <w:lang w:val="es-CO"/>
        </w:rPr>
        <w:t xml:space="preserve"> incluye productos de la región</w:t>
      </w:r>
      <w:r w:rsidRPr="00097650">
        <w:rPr>
          <w:lang w:val="es-CO"/>
        </w:rPr>
        <w:t>"</w:t>
      </w:r>
      <w:r>
        <w:rPr>
          <w:lang w:val="es-CO"/>
        </w:rPr>
        <w:t>.</w:t>
      </w:r>
    </w:p>
    <w:p w:rsidR="003D3A6E" w:rsidRDefault="003D3A6E" w:rsidP="00097650">
      <w:pPr>
        <w:jc w:val="center"/>
        <w:rPr>
          <w:b/>
          <w:lang w:val="es-CO"/>
        </w:rPr>
      </w:pPr>
    </w:p>
    <w:p w:rsidR="00097650" w:rsidRPr="00097650" w:rsidRDefault="00097650" w:rsidP="00097650">
      <w:pPr>
        <w:jc w:val="center"/>
        <w:rPr>
          <w:b/>
          <w:lang w:val="es-CO"/>
        </w:rPr>
      </w:pPr>
      <w:r w:rsidRPr="00097650">
        <w:rPr>
          <w:b/>
          <w:lang w:val="es-CO"/>
        </w:rPr>
        <w:t xml:space="preserve">Inicia la construcción del muro tendinoso en el </w:t>
      </w:r>
      <w:proofErr w:type="spellStart"/>
      <w:r w:rsidRPr="00097650">
        <w:rPr>
          <w:b/>
          <w:lang w:val="es-CO"/>
        </w:rPr>
        <w:t>Anarkos</w:t>
      </w:r>
      <w:proofErr w:type="spellEnd"/>
    </w:p>
    <w:p w:rsidR="00097650" w:rsidRPr="00097650" w:rsidRDefault="009921EA" w:rsidP="009921EA">
      <w:pPr>
        <w:jc w:val="both"/>
        <w:rPr>
          <w:lang w:val="es-CO"/>
        </w:rPr>
      </w:pPr>
      <w:r w:rsidRPr="00097650">
        <w:rPr>
          <w:lang w:val="es-CO"/>
        </w:rPr>
        <w:t>Alrededor</w:t>
      </w:r>
      <w:r w:rsidR="00097650" w:rsidRPr="00097650">
        <w:rPr>
          <w:lang w:val="es-CO"/>
        </w:rPr>
        <w:t xml:space="preserve"> de la manzana 99, más conocida como el Centro comercial </w:t>
      </w:r>
      <w:proofErr w:type="spellStart"/>
      <w:r w:rsidR="00097650" w:rsidRPr="00097650">
        <w:rPr>
          <w:lang w:val="es-CO"/>
        </w:rPr>
        <w:t>Anarkos</w:t>
      </w:r>
      <w:proofErr w:type="spellEnd"/>
      <w:r w:rsidR="00097650" w:rsidRPr="00097650">
        <w:rPr>
          <w:lang w:val="es-CO"/>
        </w:rPr>
        <w:t>, así como se había anunciado antes de la emergencia sanitaria, se realizará la construcción de un muro tendinoso con el fin de preservar la seguridad física de los transeúntes mientras se toma una decisión definitiva respecto al tema.</w:t>
      </w:r>
    </w:p>
    <w:p w:rsidR="00097650" w:rsidRPr="00097650" w:rsidRDefault="00097650" w:rsidP="009921EA">
      <w:pPr>
        <w:jc w:val="both"/>
        <w:rPr>
          <w:lang w:val="es-CO"/>
        </w:rPr>
      </w:pPr>
      <w:r w:rsidRPr="00097650">
        <w:rPr>
          <w:lang w:val="es-CO"/>
        </w:rPr>
        <w:t xml:space="preserve">El Alcalde Juan Carlos </w:t>
      </w:r>
      <w:r w:rsidR="009921EA" w:rsidRPr="00097650">
        <w:rPr>
          <w:lang w:val="es-CO"/>
        </w:rPr>
        <w:t>López</w:t>
      </w:r>
      <w:r w:rsidRPr="00097650">
        <w:rPr>
          <w:lang w:val="es-CO"/>
        </w:rPr>
        <w:t xml:space="preserve"> Castrillón, el Secretario de Infraestructura</w:t>
      </w:r>
      <w:r w:rsidR="009921EA">
        <w:rPr>
          <w:lang w:val="es-CO"/>
        </w:rPr>
        <w:t>,</w:t>
      </w:r>
      <w:r w:rsidRPr="00097650">
        <w:rPr>
          <w:lang w:val="es-CO"/>
        </w:rPr>
        <w:t xml:space="preserve"> Carlos Córdoba</w:t>
      </w:r>
      <w:r w:rsidR="009921EA">
        <w:rPr>
          <w:lang w:val="es-CO"/>
        </w:rPr>
        <w:t>,</w:t>
      </w:r>
      <w:r w:rsidRPr="00097650">
        <w:rPr>
          <w:lang w:val="es-CO"/>
        </w:rPr>
        <w:t xml:space="preserve"> y el Jefe de la Oficina de Gestión del Riesgo,</w:t>
      </w:r>
      <w:r w:rsidR="009921EA">
        <w:rPr>
          <w:lang w:val="es-CO"/>
        </w:rPr>
        <w:t xml:space="preserve"> Germán Callejas, visitaron</w:t>
      </w:r>
      <w:r w:rsidRPr="00097650">
        <w:rPr>
          <w:lang w:val="es-CO"/>
        </w:rPr>
        <w:t xml:space="preserve"> el sector para </w:t>
      </w:r>
      <w:r w:rsidR="009921EA">
        <w:rPr>
          <w:lang w:val="es-CO"/>
        </w:rPr>
        <w:t>verificar</w:t>
      </w:r>
      <w:r w:rsidRPr="00097650">
        <w:rPr>
          <w:lang w:val="es-CO"/>
        </w:rPr>
        <w:t xml:space="preserve"> los avances del proyec</w:t>
      </w:r>
      <w:r w:rsidR="009921EA">
        <w:rPr>
          <w:lang w:val="es-CO"/>
        </w:rPr>
        <w:t>to.</w:t>
      </w:r>
    </w:p>
    <w:p w:rsidR="00D5082A" w:rsidRPr="00097650" w:rsidRDefault="00097650" w:rsidP="009921EA">
      <w:pPr>
        <w:jc w:val="both"/>
        <w:rPr>
          <w:lang w:val="es-CO"/>
        </w:rPr>
      </w:pPr>
      <w:r w:rsidRPr="00097650">
        <w:rPr>
          <w:lang w:val="es-CO"/>
        </w:rPr>
        <w:t>Se espera que la construcción sea entregada en el segundo semestre del año; es una obra prefabricada que cuenta con 67 paneles de 6m cada uno aproximadamente, y que se ensambla por partes lo que va a permitir realizarlo en un menor tiempo.</w:t>
      </w:r>
    </w:p>
    <w:p w:rsidR="00097650" w:rsidRDefault="00097650" w:rsidP="00097650">
      <w:pPr>
        <w:rPr>
          <w:lang w:val="es-CO"/>
        </w:rPr>
      </w:pPr>
    </w:p>
    <w:p w:rsidR="00743241" w:rsidRPr="00097650" w:rsidRDefault="00743241" w:rsidP="00097650">
      <w:pPr>
        <w:rPr>
          <w:lang w:val="es-CO"/>
        </w:rPr>
      </w:pPr>
    </w:p>
    <w:p w:rsidR="009921EA" w:rsidRPr="00097650" w:rsidRDefault="009921EA" w:rsidP="00097650">
      <w:pPr>
        <w:rPr>
          <w:lang w:val="es-CO"/>
        </w:rPr>
      </w:pPr>
    </w:p>
    <w:p w:rsidR="00097650" w:rsidRPr="00097650" w:rsidRDefault="00097650" w:rsidP="00097650">
      <w:pPr>
        <w:jc w:val="center"/>
        <w:rPr>
          <w:b/>
          <w:lang w:val="es-CO"/>
        </w:rPr>
      </w:pPr>
      <w:r w:rsidRPr="00097650">
        <w:rPr>
          <w:b/>
          <w:lang w:val="es-CO"/>
        </w:rPr>
        <w:lastRenderedPageBreak/>
        <w:t>Quinua: la nueva integrante de las raciones alimentarias</w:t>
      </w:r>
    </w:p>
    <w:p w:rsidR="00097650" w:rsidRPr="00097650" w:rsidRDefault="00097650" w:rsidP="009921EA">
      <w:pPr>
        <w:jc w:val="both"/>
        <w:rPr>
          <w:lang w:val="es-CO"/>
        </w:rPr>
      </w:pPr>
      <w:r w:rsidRPr="00097650">
        <w:rPr>
          <w:lang w:val="es-CO"/>
        </w:rPr>
        <w:t>Sin duda alguna, una de las riquezas que tiene el Departamento del Cauca es la variedad en alimentos ricos en nutrientes y vitaminas, precisamente por ello, y con el propósito de contribuir al mejoramiento de la alimentación de los niños y niñas de la ciudad, el Alcalde Juan Carlos López Castrillón, realizó una propuesta a la Unidad de Alimentación Escolar del Ministerio de Educación Nacional para que la quinua fuera incluida en las raciones alimentarias que está entregando el Programa de Alimentación Escolar- PAE.</w:t>
      </w:r>
    </w:p>
    <w:p w:rsidR="00097650" w:rsidRPr="00097650" w:rsidRDefault="00097650" w:rsidP="009921EA">
      <w:pPr>
        <w:jc w:val="both"/>
        <w:rPr>
          <w:lang w:val="es-CO"/>
        </w:rPr>
      </w:pPr>
      <w:r w:rsidRPr="00097650">
        <w:rPr>
          <w:lang w:val="es-CO"/>
        </w:rPr>
        <w:t>En estos momentos se está realizando la tercera entrega de las raciones, y ya es una realidad que la quinua haga parte de ellas, es un alimento con alto valor nutricional que se transforma y comercializa en la región; con esto, además de aportar a la alimentación infantil, también se apoya la economía local.</w:t>
      </w:r>
    </w:p>
    <w:p w:rsidR="00097650" w:rsidRDefault="00097650" w:rsidP="009921EA">
      <w:pPr>
        <w:jc w:val="both"/>
        <w:rPr>
          <w:lang w:val="es-CO"/>
        </w:rPr>
      </w:pPr>
      <w:r w:rsidRPr="00097650">
        <w:rPr>
          <w:lang w:val="es-CO"/>
        </w:rPr>
        <w:t>Finalmente, desde las diferentes líneas estratégicas del Plan de desarrollo, se busca una Popayán más competitiva y moderna, el trabajo con los niños, niñas y adolescentes en las instituciones educativas es fundamental para lograrlo.</w:t>
      </w:r>
    </w:p>
    <w:p w:rsidR="00097650" w:rsidRPr="00097650" w:rsidRDefault="00097650" w:rsidP="00097650">
      <w:pPr>
        <w:rPr>
          <w:lang w:val="es-CO"/>
        </w:rPr>
      </w:pPr>
    </w:p>
    <w:p w:rsidR="00097650" w:rsidRPr="00097650" w:rsidRDefault="00097650" w:rsidP="00097650">
      <w:pPr>
        <w:jc w:val="center"/>
        <w:rPr>
          <w:b/>
          <w:lang w:val="es-CO"/>
        </w:rPr>
      </w:pPr>
      <w:r w:rsidRPr="00097650">
        <w:rPr>
          <w:b/>
          <w:lang w:val="es-CO"/>
        </w:rPr>
        <w:t>Rectores se reúnen con administración municipal</w:t>
      </w:r>
    </w:p>
    <w:p w:rsidR="00097650" w:rsidRPr="00097650" w:rsidRDefault="00097650" w:rsidP="009921EA">
      <w:pPr>
        <w:jc w:val="both"/>
        <w:rPr>
          <w:lang w:val="es-CO"/>
        </w:rPr>
      </w:pPr>
      <w:r w:rsidRPr="00097650">
        <w:rPr>
          <w:lang w:val="es-CO"/>
        </w:rPr>
        <w:t>La Secretaria de Educación Municipal Julieth Bastidas, se reunió de manera virtual con rectores de las Instituciones Educativas rurales, con el fin de conocer los problemas que están enfrentando actualmente.</w:t>
      </w:r>
    </w:p>
    <w:p w:rsidR="00097650" w:rsidRPr="00097650" w:rsidRDefault="00097650" w:rsidP="009921EA">
      <w:pPr>
        <w:jc w:val="both"/>
        <w:rPr>
          <w:lang w:val="es-CO"/>
        </w:rPr>
      </w:pPr>
      <w:r w:rsidRPr="00097650">
        <w:rPr>
          <w:lang w:val="es-CO"/>
        </w:rPr>
        <w:t>Con la participación de más de 20 rectores, se desarrolló la reunión virtual en la cual se expusieron los diferentes problemas que atraviesan las instituciones educativas rurales, por ejemplo, conectividad, infraestructura de las sedes, oferta educativa, contenidos de aprendizaje, planta docente, entre otros.</w:t>
      </w:r>
    </w:p>
    <w:p w:rsidR="00097650" w:rsidRPr="00097650" w:rsidRDefault="00097650" w:rsidP="009921EA">
      <w:pPr>
        <w:jc w:val="both"/>
        <w:rPr>
          <w:lang w:val="es-CO"/>
        </w:rPr>
      </w:pPr>
      <w:r w:rsidRPr="00097650">
        <w:rPr>
          <w:lang w:val="es-CO"/>
        </w:rPr>
        <w:t>Uno de los participantes, el rector  William Macías, expuso que “los problemas de la educación rural se han mantenido porque no se ha sabido para dónde vamos, en el plan de desarrollo actual se puede lograr eso para que los proyectos salgan adelante”.</w:t>
      </w:r>
    </w:p>
    <w:p w:rsidR="00097650" w:rsidRPr="00097650" w:rsidRDefault="00097650" w:rsidP="00097650">
      <w:pPr>
        <w:rPr>
          <w:lang w:val="es-CO"/>
        </w:rPr>
      </w:pPr>
    </w:p>
    <w:p w:rsidR="00097650" w:rsidRPr="00097650" w:rsidRDefault="00097650" w:rsidP="00097650">
      <w:pPr>
        <w:jc w:val="center"/>
        <w:rPr>
          <w:b/>
          <w:lang w:val="es-CO"/>
        </w:rPr>
      </w:pPr>
      <w:r w:rsidRPr="00097650">
        <w:rPr>
          <w:b/>
          <w:lang w:val="es-CO"/>
        </w:rPr>
        <w:t>Jornada de Recolección de Inservibles</w:t>
      </w:r>
    </w:p>
    <w:p w:rsidR="00097650" w:rsidRPr="00097650" w:rsidRDefault="00B925BE" w:rsidP="009921EA">
      <w:pPr>
        <w:jc w:val="both"/>
        <w:rPr>
          <w:lang w:val="es-CO"/>
        </w:rPr>
      </w:pPr>
      <w:r>
        <w:rPr>
          <w:lang w:val="es-CO"/>
        </w:rPr>
        <w:t>La Secretarí</w:t>
      </w:r>
      <w:r w:rsidR="00097650" w:rsidRPr="00097650">
        <w:rPr>
          <w:lang w:val="es-CO"/>
        </w:rPr>
        <w:t xml:space="preserve">a de Salud Municipal y su equipo de la Dimensión ETV- Enfermedades Transmisibles por Vectores y CERS- Ciudad Entornos y Ruralidad Saludable del Área Ambiental, </w:t>
      </w:r>
      <w:r>
        <w:rPr>
          <w:lang w:val="es-CO"/>
        </w:rPr>
        <w:t>la C</w:t>
      </w:r>
      <w:r w:rsidR="00097650" w:rsidRPr="00097650">
        <w:rPr>
          <w:lang w:val="es-CO"/>
        </w:rPr>
        <w:t xml:space="preserve">ompañía </w:t>
      </w:r>
      <w:r>
        <w:rPr>
          <w:lang w:val="es-CO"/>
        </w:rPr>
        <w:t>E</w:t>
      </w:r>
      <w:r w:rsidR="00097650" w:rsidRPr="00097650">
        <w:rPr>
          <w:lang w:val="es-CO"/>
        </w:rPr>
        <w:t xml:space="preserve">nergética de Occidente, </w:t>
      </w:r>
      <w:proofErr w:type="spellStart"/>
      <w:r w:rsidR="00097650" w:rsidRPr="00097650">
        <w:rPr>
          <w:lang w:val="es-CO"/>
        </w:rPr>
        <w:t>Urbaser</w:t>
      </w:r>
      <w:proofErr w:type="spellEnd"/>
      <w:r w:rsidR="00097650" w:rsidRPr="00097650">
        <w:rPr>
          <w:lang w:val="es-CO"/>
        </w:rPr>
        <w:t xml:space="preserve"> y </w:t>
      </w:r>
      <w:proofErr w:type="spellStart"/>
      <w:r w:rsidR="00097650" w:rsidRPr="00097650">
        <w:rPr>
          <w:lang w:val="es-CO"/>
        </w:rPr>
        <w:t>Aremarpo</w:t>
      </w:r>
      <w:proofErr w:type="spellEnd"/>
      <w:r>
        <w:rPr>
          <w:lang w:val="es-CO"/>
        </w:rPr>
        <w:t>,</w:t>
      </w:r>
      <w:r w:rsidR="00097650" w:rsidRPr="00097650">
        <w:rPr>
          <w:lang w:val="es-CO"/>
        </w:rPr>
        <w:t xml:space="preserve"> </w:t>
      </w:r>
      <w:r>
        <w:rPr>
          <w:lang w:val="es-CO"/>
        </w:rPr>
        <w:t>realizaron</w:t>
      </w:r>
      <w:r w:rsidR="00097650" w:rsidRPr="00097650">
        <w:rPr>
          <w:lang w:val="es-CO"/>
        </w:rPr>
        <w:t xml:space="preserve"> la jornada de recolección de inservibles en el barrio María</w:t>
      </w:r>
      <w:r>
        <w:rPr>
          <w:lang w:val="es-CO"/>
        </w:rPr>
        <w:t xml:space="preserve"> Occidente</w:t>
      </w:r>
      <w:r w:rsidR="00097650" w:rsidRPr="00097650">
        <w:rPr>
          <w:lang w:val="es-CO"/>
        </w:rPr>
        <w:t xml:space="preserve">, donde se busca contrarrestar la llegada del Dengue y contribuir con la promoción </w:t>
      </w:r>
      <w:r w:rsidR="00097650" w:rsidRPr="00097650">
        <w:rPr>
          <w:lang w:val="es-CO"/>
        </w:rPr>
        <w:lastRenderedPageBreak/>
        <w:t>y cr</w:t>
      </w:r>
      <w:r>
        <w:rPr>
          <w:lang w:val="es-CO"/>
        </w:rPr>
        <w:t>eación de hogares comunitarios s</w:t>
      </w:r>
      <w:r w:rsidR="00097650" w:rsidRPr="00097650">
        <w:rPr>
          <w:lang w:val="es-CO"/>
        </w:rPr>
        <w:t xml:space="preserve">aludables, libres de factores de riesgo, haciendo especial énfasis en que el trabajo comunitario es esencial para lograr una calidad de vida. </w:t>
      </w:r>
    </w:p>
    <w:p w:rsidR="00097650" w:rsidRPr="00097650" w:rsidRDefault="00097650" w:rsidP="009921EA">
      <w:pPr>
        <w:jc w:val="both"/>
        <w:rPr>
          <w:lang w:val="es-CO"/>
        </w:rPr>
      </w:pPr>
      <w:r w:rsidRPr="00097650">
        <w:rPr>
          <w:lang w:val="es-CO"/>
        </w:rPr>
        <w:t>Es importante resaltar que estas activi</w:t>
      </w:r>
      <w:r w:rsidR="00B925BE">
        <w:rPr>
          <w:lang w:val="es-CO"/>
        </w:rPr>
        <w:t>dades lideradas por la Secretarí</w:t>
      </w:r>
      <w:r w:rsidRPr="00097650">
        <w:rPr>
          <w:lang w:val="es-CO"/>
        </w:rPr>
        <w:t>a de Salud Municipal serán realizadas en las comunas y barrios de la ciudad en donde se busca llegar con un mensaje claro de autocuidado</w:t>
      </w:r>
      <w:r w:rsidR="00B925BE">
        <w:rPr>
          <w:lang w:val="es-CO"/>
        </w:rPr>
        <w:t>,</w:t>
      </w:r>
      <w:r w:rsidRPr="00097650">
        <w:rPr>
          <w:lang w:val="es-CO"/>
        </w:rPr>
        <w:t xml:space="preserve"> no solo para la enfermedad del COVID 19</w:t>
      </w:r>
      <w:r w:rsidR="00B925BE">
        <w:rPr>
          <w:lang w:val="es-CO"/>
        </w:rPr>
        <w:t>,</w:t>
      </w:r>
      <w:r w:rsidRPr="00097650">
        <w:rPr>
          <w:lang w:val="es-CO"/>
        </w:rPr>
        <w:t xml:space="preserve"> si no para que la comunidad aprenda la importancia de los entornos saludables y limpios, en especial</w:t>
      </w:r>
      <w:r w:rsidR="00B925BE">
        <w:rPr>
          <w:lang w:val="es-CO"/>
        </w:rPr>
        <w:t>, cuando se</w:t>
      </w:r>
      <w:r w:rsidRPr="00097650">
        <w:rPr>
          <w:lang w:val="es-CO"/>
        </w:rPr>
        <w:t xml:space="preserve"> r</w:t>
      </w:r>
      <w:r w:rsidR="00B925BE">
        <w:rPr>
          <w:lang w:val="es-CO"/>
        </w:rPr>
        <w:t>efiere</w:t>
      </w:r>
      <w:r w:rsidRPr="00097650">
        <w:rPr>
          <w:lang w:val="es-CO"/>
        </w:rPr>
        <w:t xml:space="preserve"> al dengue</w:t>
      </w:r>
      <w:r w:rsidR="00B925BE">
        <w:rPr>
          <w:lang w:val="es-CO"/>
        </w:rPr>
        <w:t>,</w:t>
      </w:r>
      <w:r w:rsidRPr="00097650">
        <w:rPr>
          <w:lang w:val="es-CO"/>
        </w:rPr>
        <w:t xml:space="preserve"> enfermedad viral causada por la picadura de un mosquito infectado (Aedes </w:t>
      </w:r>
      <w:proofErr w:type="spellStart"/>
      <w:r w:rsidRPr="00097650">
        <w:rPr>
          <w:lang w:val="es-CO"/>
        </w:rPr>
        <w:t>aegypti</w:t>
      </w:r>
      <w:proofErr w:type="spellEnd"/>
      <w:r w:rsidRPr="00097650">
        <w:rPr>
          <w:lang w:val="es-CO"/>
        </w:rPr>
        <w:t>) que puede afectar a personas de cualquier edad, especialmente a niños y adultos mayores.</w:t>
      </w:r>
    </w:p>
    <w:p w:rsidR="00097650" w:rsidRPr="00097650" w:rsidRDefault="00097650" w:rsidP="00097650">
      <w:pPr>
        <w:rPr>
          <w:lang w:val="es-CO"/>
        </w:rPr>
      </w:pPr>
    </w:p>
    <w:p w:rsidR="00097650" w:rsidRPr="00097650" w:rsidRDefault="00097650" w:rsidP="009921EA">
      <w:pPr>
        <w:jc w:val="center"/>
        <w:rPr>
          <w:b/>
          <w:lang w:val="es-CO"/>
        </w:rPr>
      </w:pPr>
      <w:r w:rsidRPr="00097650">
        <w:rPr>
          <w:b/>
          <w:lang w:val="es-CO"/>
        </w:rPr>
        <w:t>Comuna No. 07 capacitada en salud sexual reproductiva, hábitos saludables de</w:t>
      </w:r>
      <w:r w:rsidR="00B925BE">
        <w:rPr>
          <w:b/>
          <w:lang w:val="es-CO"/>
        </w:rPr>
        <w:t xml:space="preserve"> vida y </w:t>
      </w:r>
      <w:proofErr w:type="spellStart"/>
      <w:r w:rsidR="00B925BE">
        <w:rPr>
          <w:b/>
          <w:lang w:val="es-CO"/>
        </w:rPr>
        <w:t>Covid</w:t>
      </w:r>
      <w:proofErr w:type="spellEnd"/>
      <w:r w:rsidR="00B925BE">
        <w:rPr>
          <w:b/>
          <w:lang w:val="es-CO"/>
        </w:rPr>
        <w:t xml:space="preserve"> 19</w:t>
      </w:r>
    </w:p>
    <w:p w:rsidR="00097650" w:rsidRPr="00097650" w:rsidRDefault="00097650" w:rsidP="009921EA">
      <w:pPr>
        <w:jc w:val="both"/>
        <w:rPr>
          <w:lang w:val="es-CO"/>
        </w:rPr>
      </w:pPr>
      <w:r w:rsidRPr="00097650">
        <w:rPr>
          <w:lang w:val="es-CO"/>
        </w:rPr>
        <w:t xml:space="preserve">Esta vez en el barrio </w:t>
      </w:r>
      <w:proofErr w:type="spellStart"/>
      <w:r w:rsidRPr="00097650">
        <w:rPr>
          <w:lang w:val="es-CO"/>
        </w:rPr>
        <w:t>Nazareth</w:t>
      </w:r>
      <w:proofErr w:type="spellEnd"/>
      <w:r w:rsidR="00B925BE">
        <w:rPr>
          <w:lang w:val="es-CO"/>
        </w:rPr>
        <w:t>,</w:t>
      </w:r>
      <w:r w:rsidRPr="00097650">
        <w:rPr>
          <w:lang w:val="es-CO"/>
        </w:rPr>
        <w:t xml:space="preserve"> asociada a la comuna No. 07 de la ciudad, se llevó a cabalidad otra Jornada de Salud Sexual y Reproductiva, que en convenio entre la Secretaría de la Salud, Mujer y Gobierno municipales, </w:t>
      </w:r>
      <w:proofErr w:type="spellStart"/>
      <w:r w:rsidRPr="00097650">
        <w:rPr>
          <w:lang w:val="es-CO"/>
        </w:rPr>
        <w:t>Profamilia</w:t>
      </w:r>
      <w:proofErr w:type="spellEnd"/>
      <w:r w:rsidRPr="00097650">
        <w:rPr>
          <w:lang w:val="es-CO"/>
        </w:rPr>
        <w:t xml:space="preserve"> y lideresas de esta comuna, tiene como propósito fomentar y ejercer cumplimiento sobre los derechos sexuales y reproductivos en la ciudadanía en general, orientar adecuadamente respecto a los mecanismos de planificación familiar, con visión a la utilización de preservativos e impedir embarazos no deseados o enfermedades por transmisión sexual. Lo anterior mediante consultas y asesorías personalizadas.</w:t>
      </w:r>
    </w:p>
    <w:p w:rsidR="00097650" w:rsidRPr="00097650" w:rsidRDefault="00097650" w:rsidP="009921EA">
      <w:pPr>
        <w:jc w:val="both"/>
        <w:rPr>
          <w:lang w:val="es-CO"/>
        </w:rPr>
      </w:pPr>
      <w:r w:rsidRPr="00097650">
        <w:rPr>
          <w:lang w:val="es-CO"/>
        </w:rPr>
        <w:t>Por consiguiente, esta actividad que arropó diferentes temas en el área de la salud, fue aprovechada para socializar una campaña concientizada en contrarrestar la violencia contra las mujeres, estilos de vida saludable y estrategias para disminuir la expansión del virus covid19, conversatorios dirigidos en propiedad por Óscar Ospina Quintero y Diana Carolina Cano, Secretarios de Salud y Mujer Municipales respectivamente.</w:t>
      </w:r>
    </w:p>
    <w:p w:rsidR="00097650" w:rsidRPr="00097650" w:rsidRDefault="00097650" w:rsidP="00097650">
      <w:pPr>
        <w:rPr>
          <w:lang w:val="es-CO"/>
        </w:rPr>
      </w:pPr>
    </w:p>
    <w:p w:rsidR="00097650" w:rsidRPr="00097650" w:rsidRDefault="00097650" w:rsidP="00097650">
      <w:pPr>
        <w:jc w:val="center"/>
        <w:rPr>
          <w:b/>
          <w:lang w:val="es-CO"/>
        </w:rPr>
      </w:pPr>
      <w:r w:rsidRPr="00097650">
        <w:rPr>
          <w:b/>
          <w:lang w:val="es-CO"/>
        </w:rPr>
        <w:t>Mujeres de la Comuna 7 se empoderan en espacios de comadreo</w:t>
      </w:r>
    </w:p>
    <w:p w:rsidR="00097650" w:rsidRPr="00097650" w:rsidRDefault="00097650" w:rsidP="009921EA">
      <w:pPr>
        <w:jc w:val="both"/>
        <w:rPr>
          <w:lang w:val="es-CO"/>
        </w:rPr>
      </w:pPr>
      <w:r w:rsidRPr="00097650">
        <w:rPr>
          <w:lang w:val="es-CO"/>
        </w:rPr>
        <w:t xml:space="preserve">Cerca de 80 mujeres organizadas en 6 grupos de los barrios Solidaridad, Laura </w:t>
      </w:r>
      <w:proofErr w:type="spellStart"/>
      <w:r w:rsidRPr="00097650">
        <w:rPr>
          <w:lang w:val="es-CO"/>
        </w:rPr>
        <w:t>Simmonds</w:t>
      </w:r>
      <w:proofErr w:type="spellEnd"/>
      <w:r w:rsidRPr="00097650">
        <w:rPr>
          <w:lang w:val="es-CO"/>
        </w:rPr>
        <w:t>, Los Campos y Las Vegas de la comuna 7 de Popayán</w:t>
      </w:r>
      <w:r w:rsidR="00B925BE">
        <w:rPr>
          <w:lang w:val="es-CO"/>
        </w:rPr>
        <w:t>,</w:t>
      </w:r>
      <w:r w:rsidRPr="00097650">
        <w:rPr>
          <w:lang w:val="es-CO"/>
        </w:rPr>
        <w:t xml:space="preserve"> se están empoderando en los espacios </w:t>
      </w:r>
      <w:r w:rsidR="00621AEC" w:rsidRPr="00097650">
        <w:rPr>
          <w:lang w:val="es-CO"/>
        </w:rPr>
        <w:t>psicoterapéuticos</w:t>
      </w:r>
      <w:r w:rsidRPr="00097650">
        <w:rPr>
          <w:lang w:val="es-CO"/>
        </w:rPr>
        <w:t xml:space="preserve"> ofrecidos por la Secretaría de la Mujer, de forma articulada con ONU Mujeres </w:t>
      </w:r>
    </w:p>
    <w:p w:rsidR="00097650" w:rsidRPr="00097650" w:rsidRDefault="00097650" w:rsidP="009921EA">
      <w:pPr>
        <w:jc w:val="both"/>
        <w:rPr>
          <w:lang w:val="es-CO"/>
        </w:rPr>
      </w:pPr>
      <w:r w:rsidRPr="00097650">
        <w:rPr>
          <w:lang w:val="es-CO"/>
        </w:rPr>
        <w:t>El Comadreo hace parte del programa "Popayán Territorio Seguro para mujeres de todas las edades", en los cuales se generan espacios de di</w:t>
      </w:r>
      <w:r w:rsidR="00B925BE">
        <w:rPr>
          <w:lang w:val="es-CO"/>
        </w:rPr>
        <w:t>á</w:t>
      </w:r>
      <w:r w:rsidRPr="00097650">
        <w:rPr>
          <w:lang w:val="es-CO"/>
        </w:rPr>
        <w:t xml:space="preserve">logo donde las mujeres adquieren nuevas </w:t>
      </w:r>
      <w:bookmarkStart w:id="0" w:name="_GoBack"/>
      <w:bookmarkEnd w:id="0"/>
      <w:r w:rsidRPr="00097650">
        <w:rPr>
          <w:lang w:val="es-CO"/>
        </w:rPr>
        <w:t>herramientas para la gestión emocional, la toma de conciencia de las potencialidades personales y el aumento y desarrollo de las mismas.</w:t>
      </w:r>
    </w:p>
    <w:p w:rsidR="00097650" w:rsidRPr="00097650" w:rsidRDefault="00097650" w:rsidP="009921EA">
      <w:pPr>
        <w:jc w:val="both"/>
        <w:rPr>
          <w:lang w:val="es-CO"/>
        </w:rPr>
      </w:pPr>
      <w:r w:rsidRPr="00097650">
        <w:rPr>
          <w:lang w:val="es-CO"/>
        </w:rPr>
        <w:t xml:space="preserve">Estos espacios buscan también el empoderamiento femenino, el reconocimiento como sujetas de derecho, promocionar la salud mental, conocimiento de la ruta de atención para casos de violencias basadas en género, en el marco de la Ley 1257 de 2008. </w:t>
      </w:r>
    </w:p>
    <w:p w:rsidR="00097650" w:rsidRDefault="00097650" w:rsidP="009921EA">
      <w:pPr>
        <w:jc w:val="both"/>
        <w:rPr>
          <w:lang w:val="es-CO"/>
        </w:rPr>
      </w:pPr>
      <w:r w:rsidRPr="00097650">
        <w:rPr>
          <w:lang w:val="es-CO"/>
        </w:rPr>
        <w:lastRenderedPageBreak/>
        <w:t>Así, dos veces al mes, cada grupo tendrá su espacio para realizar estas actividades de Comadreo, con el apoyo del grupo de psicólogas de la Secretaría de la Mujer de Popayán hasta lograr los fines propuestos, permitir que las mujeres se empoderen, tengan autoestima y habiten en un territorio libre de violencias.</w:t>
      </w:r>
    </w:p>
    <w:p w:rsidR="00097650" w:rsidRPr="00097650" w:rsidRDefault="00097650" w:rsidP="00097650">
      <w:pPr>
        <w:jc w:val="center"/>
        <w:rPr>
          <w:b/>
          <w:lang w:val="es-CO"/>
        </w:rPr>
      </w:pPr>
      <w:r w:rsidRPr="00097650">
        <w:rPr>
          <w:b/>
          <w:lang w:val="es-CO"/>
        </w:rPr>
        <w:t>Se avanza en el proceso de socialización del Plan de Acción Territorial para las víctimas, de la mano de la Mesa de Víctimas</w:t>
      </w:r>
    </w:p>
    <w:p w:rsidR="00097650" w:rsidRPr="00097650" w:rsidRDefault="00097650" w:rsidP="009921EA">
      <w:pPr>
        <w:jc w:val="both"/>
        <w:rPr>
          <w:lang w:val="es-CO"/>
        </w:rPr>
      </w:pPr>
      <w:r w:rsidRPr="00097650">
        <w:rPr>
          <w:lang w:val="es-CO"/>
        </w:rPr>
        <w:t xml:space="preserve">Buscando dar garantías de participación a los integrantes de la Mesa Municipal de Víctimas, la Administración Municipal recogió valiosos aportes al Plan de Acción Territorial - PAT -, que será la ruta de trabajo para ofrecer toda la oferta de servicios y beneficios a la población víctima del conflicto armado en Popayán. </w:t>
      </w:r>
    </w:p>
    <w:p w:rsidR="00097650" w:rsidRPr="00097650" w:rsidRDefault="00097650" w:rsidP="009921EA">
      <w:pPr>
        <w:jc w:val="both"/>
        <w:rPr>
          <w:lang w:val="es-CO"/>
        </w:rPr>
      </w:pPr>
      <w:r>
        <w:rPr>
          <w:lang w:val="es-CO"/>
        </w:rPr>
        <w:t>C</w:t>
      </w:r>
      <w:r w:rsidRPr="00097650">
        <w:rPr>
          <w:lang w:val="es-CO"/>
        </w:rPr>
        <w:t xml:space="preserve">on este fin, se adelantó una reunión entre la Oficina de Víctimas de la Secretaría de Gobierno y la Mesa de Víctimas, con acompañamiento de la Unidad de Atención a Víctimas, OIM y </w:t>
      </w:r>
      <w:proofErr w:type="spellStart"/>
      <w:r w:rsidRPr="00097650">
        <w:rPr>
          <w:lang w:val="es-CO"/>
        </w:rPr>
        <w:t>Blumont</w:t>
      </w:r>
      <w:proofErr w:type="spellEnd"/>
      <w:r w:rsidRPr="00097650">
        <w:rPr>
          <w:lang w:val="es-CO"/>
        </w:rPr>
        <w:t>, con el fin de recibir significativos aportes al PAT y posteriormente ser aprobado ante el Comité Municipal de Justicia Transicional.</w:t>
      </w:r>
    </w:p>
    <w:p w:rsidR="00097650" w:rsidRPr="00097650" w:rsidRDefault="00097650" w:rsidP="009921EA">
      <w:pPr>
        <w:jc w:val="both"/>
        <w:rPr>
          <w:lang w:val="es-CO"/>
        </w:rPr>
      </w:pPr>
      <w:r w:rsidRPr="00097650">
        <w:rPr>
          <w:lang w:val="es-CO"/>
        </w:rPr>
        <w:t xml:space="preserve">Se acordó incorporar al documento estas observaciones con la anuencia de cada Secretaría correspondiente, de acuerdo a los alcances en el Plan de Desarrollo Municipal, para posteriormente hacer unas mesas técnicas de seguimiento y socialización. </w:t>
      </w:r>
    </w:p>
    <w:p w:rsidR="00097650" w:rsidRPr="00097650" w:rsidRDefault="00097650" w:rsidP="009921EA">
      <w:pPr>
        <w:jc w:val="both"/>
        <w:rPr>
          <w:lang w:val="es-CO"/>
        </w:rPr>
      </w:pPr>
      <w:r w:rsidRPr="00097650">
        <w:rPr>
          <w:lang w:val="es-CO"/>
        </w:rPr>
        <w:t>Así las cosas, la ruta de trabajo para atender de manera integral a las víctimas del conflicto armado de Popayán va quedando estructurado para fortalecer toda la capacidad institucional y garantizar la asistencia, atención, reparación a esta población, conforme lo estipulado en la Ley 1448 de 2011.</w:t>
      </w:r>
    </w:p>
    <w:p w:rsidR="00097650" w:rsidRPr="00097650" w:rsidRDefault="00097650" w:rsidP="00097650">
      <w:pPr>
        <w:rPr>
          <w:lang w:val="es-CO"/>
        </w:rPr>
      </w:pPr>
    </w:p>
    <w:p w:rsidR="00097650" w:rsidRPr="00097650" w:rsidRDefault="00097650" w:rsidP="00097650">
      <w:pPr>
        <w:jc w:val="center"/>
        <w:rPr>
          <w:b/>
          <w:lang w:val="es-CO"/>
        </w:rPr>
      </w:pPr>
      <w:r w:rsidRPr="00097650">
        <w:rPr>
          <w:b/>
          <w:lang w:val="es-CO"/>
        </w:rPr>
        <w:t>Usuarios de Servicios públicos se empoderan para hacer valer sus derechos</w:t>
      </w:r>
    </w:p>
    <w:p w:rsidR="00097650" w:rsidRPr="00097650" w:rsidRDefault="00097650" w:rsidP="009921EA">
      <w:pPr>
        <w:jc w:val="both"/>
        <w:rPr>
          <w:lang w:val="es-CO"/>
        </w:rPr>
      </w:pPr>
      <w:r w:rsidRPr="00097650">
        <w:rPr>
          <w:lang w:val="es-CO"/>
        </w:rPr>
        <w:t>Conocer la factura de energía, hacer uso racional de los servicios públicos domiciliarios y la importancia de realizar ejercicio del control social, fueron los tópicos tratados en las conferencias virtuales realizadas en el marco de la celebración del Día Nacional del Usuario y el Vocal de Control, este 11 de Julio.</w:t>
      </w:r>
    </w:p>
    <w:p w:rsidR="00097650" w:rsidRPr="00097650" w:rsidRDefault="00097650" w:rsidP="009921EA">
      <w:pPr>
        <w:jc w:val="both"/>
        <w:rPr>
          <w:lang w:val="es-CO"/>
        </w:rPr>
      </w:pPr>
      <w:r w:rsidRPr="00097650">
        <w:rPr>
          <w:lang w:val="es-CO"/>
        </w:rPr>
        <w:t xml:space="preserve">Este ciclo de conferencias estuvo liderado por el Programa de Democracia y Participación Comunitaria de la Secretaría de Gobierno municipal, con la vinculación y apoyo de la Fundación Casa del Vocal y la Superintendencia de Servicios Públicos Domiciliarios. </w:t>
      </w:r>
    </w:p>
    <w:p w:rsidR="00097650" w:rsidRPr="00097650" w:rsidRDefault="00097650" w:rsidP="009921EA">
      <w:pPr>
        <w:jc w:val="both"/>
        <w:rPr>
          <w:lang w:val="es-CO"/>
        </w:rPr>
      </w:pPr>
      <w:r w:rsidRPr="00097650">
        <w:rPr>
          <w:lang w:val="es-CO"/>
        </w:rPr>
        <w:t>Participaron activamente como conferencistas, Carlos Ruiz de la Casa del Vocal; Álvaro Gómez, de la Dirección T</w:t>
      </w:r>
      <w:r w:rsidR="00B925BE">
        <w:rPr>
          <w:lang w:val="es-CO"/>
        </w:rPr>
        <w:t xml:space="preserve">erritorial de la </w:t>
      </w:r>
      <w:proofErr w:type="spellStart"/>
      <w:r w:rsidR="00B925BE">
        <w:rPr>
          <w:lang w:val="es-CO"/>
        </w:rPr>
        <w:t>Superservicios</w:t>
      </w:r>
      <w:proofErr w:type="spellEnd"/>
      <w:r w:rsidR="00B925BE">
        <w:rPr>
          <w:lang w:val="es-CO"/>
        </w:rPr>
        <w:t>;</w:t>
      </w:r>
      <w:r w:rsidRPr="00097650">
        <w:rPr>
          <w:lang w:val="es-CO"/>
        </w:rPr>
        <w:t xml:space="preserve"> Andrés Felipe </w:t>
      </w:r>
      <w:r w:rsidR="00B925BE" w:rsidRPr="00097650">
        <w:rPr>
          <w:lang w:val="es-CO"/>
        </w:rPr>
        <w:t>Jiménez</w:t>
      </w:r>
      <w:r w:rsidRPr="00097650">
        <w:rPr>
          <w:lang w:val="es-CO"/>
        </w:rPr>
        <w:t xml:space="preserve">, de la Secretaría de Gobierno y apoyados por la Secretaria de esta dependencia, Elvia Rocío Cuenca Bonilla. </w:t>
      </w:r>
    </w:p>
    <w:p w:rsidR="00097650" w:rsidRDefault="00097650" w:rsidP="009921EA">
      <w:pPr>
        <w:jc w:val="both"/>
        <w:rPr>
          <w:lang w:val="es-CO"/>
        </w:rPr>
      </w:pPr>
      <w:r w:rsidRPr="00097650">
        <w:rPr>
          <w:lang w:val="es-CO"/>
        </w:rPr>
        <w:lastRenderedPageBreak/>
        <w:t>Esta actividad permitió brindar herramientas a los usuarios para la defensa de sus derechos y empoderarlos en sus conocimientos sobre facturación, control social, reclamaciones y el uso eficiente de los servicios públicos domiciliarios máxime en tiempos de pandemia.</w:t>
      </w:r>
    </w:p>
    <w:p w:rsidR="009921EA" w:rsidRDefault="009921EA" w:rsidP="009921EA">
      <w:pPr>
        <w:jc w:val="both"/>
        <w:rPr>
          <w:lang w:val="es-CO"/>
        </w:rPr>
      </w:pPr>
    </w:p>
    <w:p w:rsidR="009921EA" w:rsidRPr="00097650" w:rsidRDefault="009921EA" w:rsidP="009921EA">
      <w:pPr>
        <w:jc w:val="both"/>
        <w:rPr>
          <w:lang w:val="es-CO"/>
        </w:rPr>
      </w:pPr>
    </w:p>
    <w:sectPr w:rsidR="009921EA" w:rsidRPr="00097650">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883" w:rsidRDefault="00503883" w:rsidP="009601CB">
      <w:pPr>
        <w:spacing w:after="0" w:line="240" w:lineRule="auto"/>
      </w:pPr>
      <w:r>
        <w:separator/>
      </w:r>
    </w:p>
  </w:endnote>
  <w:endnote w:type="continuationSeparator" w:id="0">
    <w:p w:rsidR="00503883" w:rsidRDefault="00503883"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097650">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883" w:rsidRDefault="00503883" w:rsidP="009601CB">
      <w:pPr>
        <w:spacing w:after="0" w:line="240" w:lineRule="auto"/>
      </w:pPr>
      <w:r>
        <w:separator/>
      </w:r>
    </w:p>
  </w:footnote>
  <w:footnote w:type="continuationSeparator" w:id="0">
    <w:p w:rsidR="00503883" w:rsidRDefault="00503883"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097650">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097650"/>
    <w:rsid w:val="00334C0B"/>
    <w:rsid w:val="003D3A6E"/>
    <w:rsid w:val="004C189C"/>
    <w:rsid w:val="004F037D"/>
    <w:rsid w:val="00503883"/>
    <w:rsid w:val="005964E3"/>
    <w:rsid w:val="00621AEC"/>
    <w:rsid w:val="00743241"/>
    <w:rsid w:val="00872E17"/>
    <w:rsid w:val="009601CB"/>
    <w:rsid w:val="009921EA"/>
    <w:rsid w:val="009A2B8A"/>
    <w:rsid w:val="00A77BDF"/>
    <w:rsid w:val="00B925BE"/>
    <w:rsid w:val="00C16932"/>
    <w:rsid w:val="00C73C18"/>
    <w:rsid w:val="00DF1931"/>
    <w:rsid w:val="00EB2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1576</Words>
  <Characters>8671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5</cp:revision>
  <dcterms:created xsi:type="dcterms:W3CDTF">2020-07-11T00:40:00Z</dcterms:created>
  <dcterms:modified xsi:type="dcterms:W3CDTF">2020-07-11T14:50:00Z</dcterms:modified>
</cp:coreProperties>
</file>