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E8C" w:rsidRDefault="00CF4A81" w:rsidP="00562E8C">
      <w:pPr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CO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-3175</wp:posOffset>
            </wp:positionV>
            <wp:extent cx="5612130" cy="3743325"/>
            <wp:effectExtent l="0" t="0" r="7620" b="9525"/>
            <wp:wrapSquare wrapText="bothSides"/>
            <wp:docPr id="3" name="Imagen 3" descr="C:\Facebook\Cabezote_Junio12 B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acebook\Cabezote_Junio12 B1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E8C" w:rsidRPr="0025156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62E8C" w:rsidRDefault="00AF6885" w:rsidP="00562E8C">
      <w:pPr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F6885">
        <w:rPr>
          <w:rFonts w:ascii="MS Reference Sans Serif" w:hAnsi="MS Reference Sans Serif"/>
          <w:b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D998D9B" wp14:editId="66DA55D6">
                <wp:simplePos x="0" y="0"/>
                <wp:positionH relativeFrom="column">
                  <wp:posOffset>7260</wp:posOffset>
                </wp:positionH>
                <wp:positionV relativeFrom="paragraph">
                  <wp:posOffset>-3106</wp:posOffset>
                </wp:positionV>
                <wp:extent cx="5671185" cy="1120346"/>
                <wp:effectExtent l="0" t="0" r="24765" b="41910"/>
                <wp:wrapNone/>
                <wp:docPr id="20" name="Rectángulo redondead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1185" cy="1120346"/>
                        </a:xfrm>
                        <a:prstGeom prst="roundRect">
                          <a:avLst>
                            <a:gd name="adj" fmla="val 718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2CDDC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20" o:spid="_x0000_s1026" style="position:absolute;margin-left:.55pt;margin-top:-.25pt;width:446.55pt;height:88.2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7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" stroked="f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  <w:r w:rsidR="00562E8C" w:rsidRPr="0032565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62E8C" w:rsidRDefault="00604654" w:rsidP="004F243C">
      <w:pPr>
        <w:shd w:val="clear" w:color="auto" w:fill="FFFFFF"/>
        <w:jc w:val="center"/>
        <w:rPr>
          <w:rFonts w:ascii="MS Reference Sans Serif" w:hAnsi="MS Reference Sans Serif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0"/>
          <w:szCs w:val="0"/>
          <w:u w:color="000000"/>
          <w:lang w:eastAsia="es-CO"/>
        </w:rPr>
        <mc:AlternateContent>
          <mc:Choice Requires="wps">
            <w:drawing>
              <wp:anchor distT="0" distB="0" distL="114300" distR="457200" simplePos="0" relativeHeight="251674624" behindDoc="0" locked="0" layoutInCell="0" allowOverlap="1" wp14:anchorId="5E62BDB2" wp14:editId="0D144F93">
                <wp:simplePos x="0" y="0"/>
                <wp:positionH relativeFrom="margin">
                  <wp:posOffset>935990</wp:posOffset>
                </wp:positionH>
                <wp:positionV relativeFrom="margin">
                  <wp:posOffset>4514215</wp:posOffset>
                </wp:positionV>
                <wp:extent cx="2682240" cy="4753610"/>
                <wp:effectExtent l="0" t="83185" r="92075" b="15875"/>
                <wp:wrapSquare wrapText="bothSides"/>
                <wp:docPr id="19" name="Corchete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682240" cy="4753610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F243C" w:rsidRPr="00207D02" w:rsidRDefault="004F243C" w:rsidP="00FB6B85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207D02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  <w:t>Agenda</w:t>
                            </w:r>
                          </w:p>
                          <w:p w:rsidR="004F243C" w:rsidRDefault="004F243C" w:rsidP="00A820C5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  <w:p w:rsidR="00604654" w:rsidRDefault="00604654" w:rsidP="003D1AF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Quinta etapa de la Vuelta a Colombia</w:t>
                            </w:r>
                          </w:p>
                          <w:p w:rsidR="00604654" w:rsidRPr="00604654" w:rsidRDefault="00604654" w:rsidP="003D1AF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Jueves 13 de junio</w:t>
                            </w:r>
                          </w:p>
                          <w:p w:rsidR="00604654" w:rsidRPr="00604654" w:rsidRDefault="00604654" w:rsidP="003D1AF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11:00 a.m. (cambio de hora)</w:t>
                            </w:r>
                          </w:p>
                          <w:p w:rsidR="00604654" w:rsidRPr="00604654" w:rsidRDefault="00604654" w:rsidP="003D1AF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Parque ‘Francisco José de Caldas’</w:t>
                            </w:r>
                          </w:p>
                          <w:p w:rsidR="00604654" w:rsidRDefault="00604654" w:rsidP="003D1AF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  <w:p w:rsidR="004F243C" w:rsidRDefault="004F243C" w:rsidP="003D1AF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Consejo Comunitario Radial emitido por </w:t>
                            </w:r>
                            <w:r w:rsidRPr="009B4A12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Radio Mil 40</w:t>
                            </w:r>
                          </w:p>
                          <w:p w:rsidR="004F243C" w:rsidRDefault="004F243C" w:rsidP="003D1AF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Martes 25 de junio</w:t>
                            </w:r>
                          </w:p>
                          <w:p w:rsidR="004F243C" w:rsidRDefault="004F243C" w:rsidP="003D1AF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6:30 a.m.</w:t>
                            </w:r>
                          </w:p>
                          <w:p w:rsidR="004F243C" w:rsidRPr="009B4A12" w:rsidRDefault="004F243C" w:rsidP="003D1AF8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Con la participación al aire de la ciudadanía</w:t>
                            </w: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19" o:spid="_x0000_s1026" type="#_x0000_t185" style="position:absolute;left:0;text-align:left;margin-left:73.7pt;margin-top:355.45pt;width:211.2pt;height:374.3pt;rotation:90;z-index:251674624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4F243C" w:rsidRPr="00207D02" w:rsidRDefault="004F243C" w:rsidP="00FB6B85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</w:pPr>
                      <w:r w:rsidRPr="00207D02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  <w:t>Agenda</w:t>
                      </w:r>
                    </w:p>
                    <w:p w:rsidR="004F243C" w:rsidRDefault="004F243C" w:rsidP="00A820C5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  <w:p w:rsidR="00604654" w:rsidRDefault="00604654" w:rsidP="003D1AF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Quinta etapa de la Vuelta a Colombia</w:t>
                      </w:r>
                    </w:p>
                    <w:p w:rsidR="00604654" w:rsidRPr="00604654" w:rsidRDefault="00604654" w:rsidP="003D1AF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Jueves 13 de junio</w:t>
                      </w:r>
                    </w:p>
                    <w:p w:rsidR="00604654" w:rsidRPr="00604654" w:rsidRDefault="00604654" w:rsidP="003D1AF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11:00 a.m. (cambio de hora)</w:t>
                      </w:r>
                    </w:p>
                    <w:p w:rsidR="00604654" w:rsidRPr="00604654" w:rsidRDefault="00604654" w:rsidP="003D1AF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Parque ‘Francisco José de Caldas’</w:t>
                      </w:r>
                    </w:p>
                    <w:p w:rsidR="00604654" w:rsidRDefault="00604654" w:rsidP="003D1AF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  <w:p w:rsidR="004F243C" w:rsidRDefault="004F243C" w:rsidP="003D1AF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Consejo Comunitario Radial emitido por </w:t>
                      </w:r>
                      <w:r w:rsidRPr="009B4A12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Radio Mil 40</w:t>
                      </w:r>
                    </w:p>
                    <w:p w:rsidR="004F243C" w:rsidRDefault="004F243C" w:rsidP="003D1AF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Martes 25 de junio</w:t>
                      </w:r>
                    </w:p>
                    <w:p w:rsidR="004F243C" w:rsidRDefault="004F243C" w:rsidP="003D1AF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6:30 a.m.</w:t>
                      </w:r>
                    </w:p>
                    <w:p w:rsidR="004F243C" w:rsidRPr="009B4A12" w:rsidRDefault="004F243C" w:rsidP="003D1AF8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Con la participación al aire de la ciudadanía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54C58" w:rsidRPr="00AF6885">
        <w:rPr>
          <w:rFonts w:ascii="MS Reference Sans Serif" w:hAnsi="MS Reference Sans Serif"/>
          <w:b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DE460F" wp14:editId="7B3293F3">
                <wp:simplePos x="0" y="0"/>
                <wp:positionH relativeFrom="column">
                  <wp:posOffset>202565</wp:posOffset>
                </wp:positionH>
                <wp:positionV relativeFrom="paragraph">
                  <wp:posOffset>122365</wp:posOffset>
                </wp:positionV>
                <wp:extent cx="5346065" cy="702310"/>
                <wp:effectExtent l="0" t="0" r="0" b="2540"/>
                <wp:wrapNone/>
                <wp:docPr id="21" name="Cuadro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065" cy="70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885" w:rsidRPr="00504AC5" w:rsidRDefault="006C4BAA" w:rsidP="00AF6885">
                            <w:pPr>
                              <w:rPr>
                                <w:i/>
                                <w:color w:val="7F7F7F"/>
                              </w:rPr>
                            </w:pPr>
                            <w:r>
                              <w:rPr>
                                <w:i/>
                                <w:color w:val="7F7F7F"/>
                              </w:rPr>
                              <w:t xml:space="preserve">La administración Fuentes </w:t>
                            </w:r>
                            <w:r w:rsidR="00C76726">
                              <w:rPr>
                                <w:i/>
                                <w:color w:val="7F7F7F"/>
                              </w:rPr>
                              <w:t xml:space="preserve">celebró </w:t>
                            </w:r>
                            <w:r w:rsidR="00CE2629">
                              <w:rPr>
                                <w:i/>
                                <w:color w:val="7F7F7F"/>
                              </w:rPr>
                              <w:t xml:space="preserve"> el Día Mundial contra el Trabajo Infantil</w:t>
                            </w:r>
                            <w:r w:rsidR="00C76726">
                              <w:rPr>
                                <w:i/>
                                <w:color w:val="7F7F7F"/>
                              </w:rPr>
                              <w:t xml:space="preserve"> con una serie de actividades lúdicas.  Durante esta jornada, </w:t>
                            </w:r>
                            <w:r w:rsidR="00F54C58">
                              <w:rPr>
                                <w:i/>
                                <w:color w:val="7F7F7F"/>
                              </w:rPr>
                              <w:t xml:space="preserve">se dieron a conocer los </w:t>
                            </w:r>
                            <w:r w:rsidR="00501502" w:rsidRPr="00501502">
                              <w:rPr>
                                <w:i/>
                                <w:color w:val="7F7F7F"/>
                              </w:rPr>
                              <w:t>derechos humanos fundamentales</w:t>
                            </w:r>
                            <w:r w:rsidR="00F54C58">
                              <w:rPr>
                                <w:i/>
                                <w:color w:val="7F7F7F"/>
                              </w:rPr>
                              <w:t xml:space="preserve"> de los </w:t>
                            </w:r>
                            <w:r w:rsidR="00FE14C4">
                              <w:rPr>
                                <w:i/>
                                <w:color w:val="7F7F7F"/>
                              </w:rPr>
                              <w:t>pequeños</w:t>
                            </w:r>
                            <w:r w:rsidR="00F54C58">
                              <w:rPr>
                                <w:i/>
                                <w:color w:val="7F7F7F"/>
                              </w:rPr>
                              <w:t>.</w:t>
                            </w:r>
                            <w:r w:rsidR="00501502">
                              <w:rPr>
                                <w:i/>
                                <w:color w:val="7F7F7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1" o:spid="_x0000_s1027" type="#_x0000_t202" style="position:absolute;left:0;text-align:left;margin-left:15.95pt;margin-top:9.65pt;width:420.95pt;height:55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" filled="f" stroked="f" strokecolor="white">
                <v:textbox>
                  <w:txbxContent>
                    <w:p w:rsidR="00AF6885" w:rsidRPr="00504AC5" w:rsidRDefault="006C4BAA" w:rsidP="00AF6885">
                      <w:pPr>
                        <w:rPr>
                          <w:i/>
                          <w:color w:val="7F7F7F"/>
                        </w:rPr>
                      </w:pPr>
                      <w:r>
                        <w:rPr>
                          <w:i/>
                          <w:color w:val="7F7F7F"/>
                        </w:rPr>
                        <w:t xml:space="preserve">La administración Fuentes </w:t>
                      </w:r>
                      <w:r w:rsidR="00C76726">
                        <w:rPr>
                          <w:i/>
                          <w:color w:val="7F7F7F"/>
                        </w:rPr>
                        <w:t xml:space="preserve">celebró </w:t>
                      </w:r>
                      <w:r w:rsidR="00CE2629">
                        <w:rPr>
                          <w:i/>
                          <w:color w:val="7F7F7F"/>
                        </w:rPr>
                        <w:t xml:space="preserve"> el Día Mundial contra el Trabajo Infantil</w:t>
                      </w:r>
                      <w:r w:rsidR="00C76726">
                        <w:rPr>
                          <w:i/>
                          <w:color w:val="7F7F7F"/>
                        </w:rPr>
                        <w:t xml:space="preserve"> con una serie de actividades lúdicas.  Durante esta jornada, </w:t>
                      </w:r>
                      <w:r w:rsidR="00F54C58">
                        <w:rPr>
                          <w:i/>
                          <w:color w:val="7F7F7F"/>
                        </w:rPr>
                        <w:t xml:space="preserve">se dieron a conocer los </w:t>
                      </w:r>
                      <w:r w:rsidR="00501502" w:rsidRPr="00501502">
                        <w:rPr>
                          <w:i/>
                          <w:color w:val="7F7F7F"/>
                        </w:rPr>
                        <w:t>derechos humanos fundamentales</w:t>
                      </w:r>
                      <w:r w:rsidR="00F54C58">
                        <w:rPr>
                          <w:i/>
                          <w:color w:val="7F7F7F"/>
                        </w:rPr>
                        <w:t xml:space="preserve"> de los </w:t>
                      </w:r>
                      <w:r w:rsidR="00FE14C4">
                        <w:rPr>
                          <w:i/>
                          <w:color w:val="7F7F7F"/>
                        </w:rPr>
                        <w:t>pequeños</w:t>
                      </w:r>
                      <w:r w:rsidR="00F54C58">
                        <w:rPr>
                          <w:i/>
                          <w:color w:val="7F7F7F"/>
                        </w:rPr>
                        <w:t>.</w:t>
                      </w:r>
                      <w:r w:rsidR="00501502">
                        <w:rPr>
                          <w:i/>
                          <w:color w:val="7F7F7F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F6885" w:rsidRPr="00AF6885">
        <w:rPr>
          <w:rFonts w:ascii="MS Reference Sans Serif" w:hAnsi="MS Reference Sans Serif"/>
          <w:b/>
          <w:sz w:val="30"/>
          <w:szCs w:val="30"/>
        </w:rPr>
        <w:t xml:space="preserve"> </w:t>
      </w:r>
      <w:r w:rsidR="00562E8C">
        <w:rPr>
          <w:rFonts w:ascii="MS Reference Sans Serif" w:hAnsi="MS Reference Sans Serif"/>
          <w:b/>
          <w:sz w:val="30"/>
          <w:szCs w:val="30"/>
        </w:rPr>
        <w:br w:type="page"/>
      </w:r>
    </w:p>
    <w:p w:rsidR="00CF4A81" w:rsidRPr="00477567" w:rsidRDefault="00CF4A81" w:rsidP="00477567">
      <w:pPr>
        <w:spacing w:after="0" w:line="240" w:lineRule="auto"/>
        <w:jc w:val="center"/>
        <w:rPr>
          <w:rFonts w:ascii="MS Reference Sans Serif" w:hAnsi="MS Reference Sans Serif"/>
          <w:b/>
          <w:sz w:val="28"/>
          <w:szCs w:val="30"/>
        </w:rPr>
      </w:pPr>
      <w:r w:rsidRPr="00477567">
        <w:rPr>
          <w:rFonts w:ascii="MS Reference Sans Serif" w:hAnsi="MS Reference Sans Serif"/>
          <w:b/>
          <w:sz w:val="28"/>
          <w:szCs w:val="30"/>
        </w:rPr>
        <w:lastRenderedPageBreak/>
        <w:t>Alcalde Fuentes acompañó instalación de Mesa Municipal de Víctimas</w:t>
      </w:r>
    </w:p>
    <w:p w:rsidR="00CF4A81" w:rsidRPr="00477567" w:rsidRDefault="00477567" w:rsidP="00477567">
      <w:pPr>
        <w:spacing w:after="0" w:line="240" w:lineRule="auto"/>
        <w:jc w:val="both"/>
        <w:rPr>
          <w:rFonts w:ascii="MS Reference Sans Serif" w:hAnsi="MS Reference Sans Serif"/>
          <w:szCs w:val="24"/>
        </w:rPr>
      </w:pPr>
      <w:r w:rsidRPr="00477567">
        <w:rPr>
          <w:rFonts w:ascii="MS Reference Sans Serif" w:hAnsi="MS Reference Sans Serif"/>
          <w:szCs w:val="24"/>
          <w:lang w:eastAsia="es-CO"/>
        </w:rPr>
        <w:drawing>
          <wp:anchor distT="0" distB="0" distL="114300" distR="114300" simplePos="0" relativeHeight="251685888" behindDoc="0" locked="0" layoutInCell="1" allowOverlap="1" wp14:anchorId="2969CAC9" wp14:editId="5A954487">
            <wp:simplePos x="0" y="0"/>
            <wp:positionH relativeFrom="column">
              <wp:posOffset>15240</wp:posOffset>
            </wp:positionH>
            <wp:positionV relativeFrom="paragraph">
              <wp:posOffset>1814195</wp:posOffset>
            </wp:positionV>
            <wp:extent cx="2660650" cy="1773555"/>
            <wp:effectExtent l="0" t="0" r="6350" b="0"/>
            <wp:wrapSquare wrapText="bothSides"/>
            <wp:docPr id="9" name="Imagen 9" descr="C:\Facebook\IMG_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Facebook\IMG_36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567">
        <w:rPr>
          <w:rFonts w:ascii="MS Reference Sans Serif" w:hAnsi="MS Reference Sans Serif"/>
          <w:szCs w:val="24"/>
          <w:lang w:eastAsia="es-CO"/>
        </w:rPr>
        <w:drawing>
          <wp:anchor distT="0" distB="0" distL="114300" distR="114300" simplePos="0" relativeHeight="251684864" behindDoc="0" locked="0" layoutInCell="1" allowOverlap="1" wp14:anchorId="5FAB0A15" wp14:editId="3FAEA12B">
            <wp:simplePos x="0" y="0"/>
            <wp:positionH relativeFrom="column">
              <wp:posOffset>15240</wp:posOffset>
            </wp:positionH>
            <wp:positionV relativeFrom="paragraph">
              <wp:posOffset>43180</wp:posOffset>
            </wp:positionV>
            <wp:extent cx="2656840" cy="1770380"/>
            <wp:effectExtent l="0" t="0" r="0" b="1270"/>
            <wp:wrapSquare wrapText="bothSides"/>
            <wp:docPr id="8" name="Imagen 8" descr="C:\Facebook\IMG_3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Facebook\IMG_36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A81" w:rsidRPr="00477567">
        <w:rPr>
          <w:rFonts w:ascii="MS Reference Sans Serif" w:hAnsi="MS Reference Sans Serif"/>
          <w:szCs w:val="24"/>
        </w:rPr>
        <w:t>Con la elección de los representantes de las 24 organizaciones de víctimas inscritas ante la Personería del municipio de Popayán</w:t>
      </w:r>
      <w:r w:rsidR="00B943A6" w:rsidRPr="00477567">
        <w:rPr>
          <w:rFonts w:ascii="MS Reference Sans Serif" w:hAnsi="MS Reference Sans Serif"/>
          <w:szCs w:val="24"/>
        </w:rPr>
        <w:t>,</w:t>
      </w:r>
      <w:r w:rsidR="00CF4A81" w:rsidRPr="00477567">
        <w:rPr>
          <w:rFonts w:ascii="MS Reference Sans Serif" w:hAnsi="MS Reference Sans Serif"/>
          <w:szCs w:val="24"/>
        </w:rPr>
        <w:t xml:space="preserve"> se dio inicio formal a la instalación de la Mesa de Víctimas, evento que se llevó a cabo esta mañana en el auditorio de El CAM y que contó con el acompañamiento del alcalde Francisco Fuentes y el secretario de Gobierno, Luis Guillermo Céspedes. </w:t>
      </w:r>
    </w:p>
    <w:p w:rsidR="00CF4A81" w:rsidRPr="00477567" w:rsidRDefault="00CF4A81" w:rsidP="00477567">
      <w:pPr>
        <w:spacing w:after="0" w:line="240" w:lineRule="auto"/>
        <w:jc w:val="both"/>
        <w:rPr>
          <w:rFonts w:ascii="MS Reference Sans Serif" w:hAnsi="MS Reference Sans Serif"/>
          <w:szCs w:val="24"/>
        </w:rPr>
      </w:pPr>
      <w:r w:rsidRPr="00477567">
        <w:rPr>
          <w:rFonts w:ascii="MS Reference Sans Serif" w:hAnsi="MS Reference Sans Serif"/>
          <w:szCs w:val="24"/>
        </w:rPr>
        <w:t>“En principio las personas deben organizarse</w:t>
      </w:r>
      <w:r w:rsidR="00156539" w:rsidRPr="00477567">
        <w:rPr>
          <w:rFonts w:ascii="MS Reference Sans Serif" w:hAnsi="MS Reference Sans Serif"/>
          <w:szCs w:val="24"/>
        </w:rPr>
        <w:t>, razón por la cual</w:t>
      </w:r>
      <w:r w:rsidRPr="00477567">
        <w:rPr>
          <w:rFonts w:ascii="MS Reference Sans Serif" w:hAnsi="MS Reference Sans Serif"/>
          <w:szCs w:val="24"/>
        </w:rPr>
        <w:t xml:space="preserve"> realizamos</w:t>
      </w:r>
      <w:r w:rsidR="00156539" w:rsidRPr="00477567">
        <w:rPr>
          <w:rFonts w:ascii="MS Reference Sans Serif" w:hAnsi="MS Reference Sans Serif"/>
          <w:szCs w:val="24"/>
        </w:rPr>
        <w:t xml:space="preserve"> este</w:t>
      </w:r>
      <w:r w:rsidRPr="00477567">
        <w:rPr>
          <w:rFonts w:ascii="MS Reference Sans Serif" w:hAnsi="MS Reference Sans Serif"/>
          <w:szCs w:val="24"/>
        </w:rPr>
        <w:t xml:space="preserve"> acompañamiento para que </w:t>
      </w:r>
      <w:r w:rsidR="00156539" w:rsidRPr="00477567">
        <w:rPr>
          <w:rFonts w:ascii="MS Reference Sans Serif" w:hAnsi="MS Reference Sans Serif"/>
          <w:szCs w:val="24"/>
        </w:rPr>
        <w:t>cumplan</w:t>
      </w:r>
      <w:r w:rsidRPr="00477567">
        <w:rPr>
          <w:rFonts w:ascii="MS Reference Sans Serif" w:hAnsi="MS Reference Sans Serif"/>
          <w:szCs w:val="24"/>
        </w:rPr>
        <w:t xml:space="preserve"> determinados requisitos que les permitirán obtener beneficios ante el Estado Colombiano”, </w:t>
      </w:r>
      <w:r w:rsidR="00156539" w:rsidRPr="00477567">
        <w:rPr>
          <w:rFonts w:ascii="MS Reference Sans Serif" w:hAnsi="MS Reference Sans Serif"/>
          <w:szCs w:val="24"/>
        </w:rPr>
        <w:t xml:space="preserve">informó </w:t>
      </w:r>
      <w:r w:rsidRPr="00477567">
        <w:rPr>
          <w:rFonts w:ascii="MS Reference Sans Serif" w:hAnsi="MS Reference Sans Serif"/>
          <w:szCs w:val="24"/>
        </w:rPr>
        <w:t>el alcalde Francisco Fuentes.</w:t>
      </w:r>
      <w:r w:rsidR="00676176" w:rsidRPr="00477567">
        <w:rPr>
          <w:rFonts w:ascii="Times New Roman" w:eastAsia="Times New Roman" w:hAnsi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F4A81" w:rsidRPr="00477567" w:rsidRDefault="00CF4A81" w:rsidP="00477567">
      <w:pPr>
        <w:spacing w:after="0" w:line="240" w:lineRule="auto"/>
        <w:jc w:val="both"/>
        <w:rPr>
          <w:rFonts w:ascii="MS Reference Sans Serif" w:hAnsi="MS Reference Sans Serif"/>
          <w:szCs w:val="24"/>
        </w:rPr>
      </w:pPr>
      <w:r w:rsidRPr="00477567">
        <w:rPr>
          <w:rFonts w:ascii="MS Reference Sans Serif" w:hAnsi="MS Reference Sans Serif"/>
          <w:szCs w:val="24"/>
        </w:rPr>
        <w:t>La administración municipal reconoce la vulnerabilidad del</w:t>
      </w:r>
      <w:r w:rsidR="00156539" w:rsidRPr="00477567">
        <w:rPr>
          <w:rFonts w:ascii="MS Reference Sans Serif" w:hAnsi="MS Reference Sans Serif"/>
          <w:szCs w:val="24"/>
        </w:rPr>
        <w:t xml:space="preserve"> grupo de víctimas que adelanta</w:t>
      </w:r>
      <w:r w:rsidRPr="00477567">
        <w:rPr>
          <w:rFonts w:ascii="MS Reference Sans Serif" w:hAnsi="MS Reference Sans Serif"/>
          <w:szCs w:val="24"/>
        </w:rPr>
        <w:t xml:space="preserve"> este proceso</w:t>
      </w:r>
      <w:r w:rsidR="00156539" w:rsidRPr="00477567">
        <w:rPr>
          <w:rFonts w:ascii="MS Reference Sans Serif" w:hAnsi="MS Reference Sans Serif"/>
          <w:szCs w:val="24"/>
        </w:rPr>
        <w:t>,</w:t>
      </w:r>
      <w:r w:rsidRPr="00477567">
        <w:rPr>
          <w:rFonts w:ascii="MS Reference Sans Serif" w:hAnsi="MS Reference Sans Serif"/>
          <w:szCs w:val="24"/>
        </w:rPr>
        <w:t xml:space="preserve"> liderado por la Personería</w:t>
      </w:r>
      <w:r w:rsidR="00156539" w:rsidRPr="00477567">
        <w:rPr>
          <w:rFonts w:ascii="MS Reference Sans Serif" w:hAnsi="MS Reference Sans Serif"/>
          <w:szCs w:val="24"/>
        </w:rPr>
        <w:t>,</w:t>
      </w:r>
      <w:r w:rsidRPr="00477567">
        <w:rPr>
          <w:rFonts w:ascii="MS Reference Sans Serif" w:hAnsi="MS Reference Sans Serif"/>
          <w:szCs w:val="24"/>
        </w:rPr>
        <w:t xml:space="preserve"> a ca</w:t>
      </w:r>
      <w:r w:rsidR="00156539" w:rsidRPr="00477567">
        <w:rPr>
          <w:rFonts w:ascii="MS Reference Sans Serif" w:hAnsi="MS Reference Sans Serif"/>
          <w:szCs w:val="24"/>
        </w:rPr>
        <w:t>r</w:t>
      </w:r>
      <w:r w:rsidRPr="00477567">
        <w:rPr>
          <w:rFonts w:ascii="MS Reference Sans Serif" w:hAnsi="MS Reference Sans Serif"/>
          <w:szCs w:val="24"/>
        </w:rPr>
        <w:t>go de</w:t>
      </w:r>
      <w:r w:rsidR="00156539" w:rsidRPr="00477567">
        <w:rPr>
          <w:rFonts w:ascii="MS Reference Sans Serif" w:hAnsi="MS Reference Sans Serif"/>
          <w:szCs w:val="24"/>
        </w:rPr>
        <w:t xml:space="preserve">l titular de dicho despacho, </w:t>
      </w:r>
      <w:r w:rsidRPr="00477567">
        <w:rPr>
          <w:rFonts w:ascii="MS Reference Sans Serif" w:hAnsi="MS Reference Sans Serif"/>
          <w:szCs w:val="24"/>
        </w:rPr>
        <w:t xml:space="preserve"> Andrés René Cháves</w:t>
      </w:r>
      <w:r w:rsidR="00156539" w:rsidRPr="00477567">
        <w:rPr>
          <w:rFonts w:ascii="MS Reference Sans Serif" w:hAnsi="MS Reference Sans Serif"/>
          <w:szCs w:val="24"/>
        </w:rPr>
        <w:t xml:space="preserve"> Fernández.</w:t>
      </w:r>
      <w:r w:rsidRPr="00477567">
        <w:rPr>
          <w:rFonts w:ascii="MS Reference Sans Serif" w:hAnsi="MS Reference Sans Serif"/>
          <w:szCs w:val="24"/>
        </w:rPr>
        <w:t xml:space="preserve"> </w:t>
      </w:r>
      <w:r w:rsidR="00156539" w:rsidRPr="00477567">
        <w:rPr>
          <w:rFonts w:ascii="MS Reference Sans Serif" w:hAnsi="MS Reference Sans Serif"/>
          <w:szCs w:val="24"/>
        </w:rPr>
        <w:t xml:space="preserve">Desde allí se </w:t>
      </w:r>
      <w:r w:rsidRPr="00477567">
        <w:rPr>
          <w:rFonts w:ascii="MS Reference Sans Serif" w:hAnsi="MS Reference Sans Serif"/>
          <w:szCs w:val="24"/>
        </w:rPr>
        <w:t>brinda el respaldo para que las organizaciones reciban el reconocimiento necesario y puedan sacar adelante sus proyectos en procura de una mejor calidad de vida.</w:t>
      </w:r>
    </w:p>
    <w:p w:rsidR="003A3BEF" w:rsidRPr="00477567" w:rsidRDefault="00477567" w:rsidP="00477567">
      <w:pPr>
        <w:spacing w:after="0" w:line="240" w:lineRule="auto"/>
        <w:jc w:val="center"/>
        <w:rPr>
          <w:rFonts w:ascii="MS Reference Sans Serif" w:hAnsi="MS Reference Sans Serif"/>
          <w:b/>
          <w:sz w:val="28"/>
          <w:szCs w:val="30"/>
        </w:rPr>
      </w:pPr>
      <w:r w:rsidRPr="00477567">
        <w:rPr>
          <w:rFonts w:ascii="MS Reference Sans Serif" w:hAnsi="MS Reference Sans Serif"/>
          <w:szCs w:val="24"/>
          <w:lang w:eastAsia="es-CO"/>
        </w:rPr>
        <w:drawing>
          <wp:anchor distT="0" distB="0" distL="114300" distR="114300" simplePos="0" relativeHeight="251680768" behindDoc="0" locked="0" layoutInCell="1" allowOverlap="1" wp14:anchorId="19E9F8F9" wp14:editId="40013555">
            <wp:simplePos x="0" y="0"/>
            <wp:positionH relativeFrom="column">
              <wp:posOffset>3371215</wp:posOffset>
            </wp:positionH>
            <wp:positionV relativeFrom="paragraph">
              <wp:posOffset>152400</wp:posOffset>
            </wp:positionV>
            <wp:extent cx="2212340" cy="1475105"/>
            <wp:effectExtent l="0" t="0" r="0" b="0"/>
            <wp:wrapSquare wrapText="bothSides"/>
            <wp:docPr id="4" name="Imagen 4" descr="C:\Facebook\IMG_3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acebook\IMG_37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F" w:rsidRPr="00477567">
        <w:rPr>
          <w:rFonts w:ascii="MS Reference Sans Serif" w:hAnsi="MS Reference Sans Serif"/>
          <w:b/>
          <w:sz w:val="28"/>
          <w:szCs w:val="30"/>
        </w:rPr>
        <w:t xml:space="preserve">“No al </w:t>
      </w:r>
      <w:r w:rsidR="00693193" w:rsidRPr="00477567">
        <w:rPr>
          <w:rFonts w:ascii="MS Reference Sans Serif" w:hAnsi="MS Reference Sans Serif"/>
          <w:b/>
          <w:sz w:val="28"/>
          <w:szCs w:val="30"/>
        </w:rPr>
        <w:t>trabajo</w:t>
      </w:r>
      <w:r w:rsidR="003A3BEF" w:rsidRPr="00477567">
        <w:rPr>
          <w:rFonts w:ascii="MS Reference Sans Serif" w:hAnsi="MS Reference Sans Serif"/>
          <w:b/>
          <w:sz w:val="28"/>
          <w:szCs w:val="30"/>
        </w:rPr>
        <w:t xml:space="preserve"> infantil”</w:t>
      </w:r>
    </w:p>
    <w:p w:rsidR="00AF4F10" w:rsidRPr="00477567" w:rsidRDefault="00693193" w:rsidP="00477567">
      <w:pPr>
        <w:spacing w:after="0" w:line="240" w:lineRule="auto"/>
        <w:jc w:val="both"/>
        <w:rPr>
          <w:rFonts w:ascii="MS Reference Sans Serif" w:hAnsi="MS Reference Sans Serif"/>
          <w:szCs w:val="24"/>
        </w:rPr>
      </w:pPr>
      <w:r w:rsidRPr="00477567">
        <w:rPr>
          <w:rFonts w:ascii="MS Reference Sans Serif" w:hAnsi="MS Reference Sans Serif"/>
          <w:szCs w:val="24"/>
        </w:rPr>
        <w:t>Una mañana llena de color, con juegos</w:t>
      </w:r>
      <w:r w:rsidR="006671B7" w:rsidRPr="00477567">
        <w:rPr>
          <w:rFonts w:ascii="MS Reference Sans Serif" w:hAnsi="MS Reference Sans Serif"/>
          <w:szCs w:val="24"/>
        </w:rPr>
        <w:t>, música</w:t>
      </w:r>
      <w:r w:rsidR="00D9428A" w:rsidRPr="00477567">
        <w:rPr>
          <w:rFonts w:ascii="MS Reference Sans Serif" w:hAnsi="MS Reference Sans Serif"/>
          <w:szCs w:val="24"/>
        </w:rPr>
        <w:t xml:space="preserve">, </w:t>
      </w:r>
      <w:r w:rsidRPr="00477567">
        <w:rPr>
          <w:rFonts w:ascii="MS Reference Sans Serif" w:hAnsi="MS Reference Sans Serif"/>
          <w:szCs w:val="24"/>
        </w:rPr>
        <w:t>show canino</w:t>
      </w:r>
      <w:r w:rsidR="00D9428A" w:rsidRPr="00477567">
        <w:rPr>
          <w:rFonts w:ascii="MS Reference Sans Serif" w:hAnsi="MS Reference Sans Serif"/>
          <w:szCs w:val="24"/>
        </w:rPr>
        <w:t xml:space="preserve"> y actividades culturales</w:t>
      </w:r>
      <w:r w:rsidR="00156539" w:rsidRPr="00477567">
        <w:rPr>
          <w:rFonts w:ascii="MS Reference Sans Serif" w:hAnsi="MS Reference Sans Serif"/>
          <w:szCs w:val="24"/>
        </w:rPr>
        <w:t xml:space="preserve"> y</w:t>
      </w:r>
      <w:r w:rsidR="00D9428A" w:rsidRPr="00477567">
        <w:rPr>
          <w:rFonts w:ascii="MS Reference Sans Serif" w:hAnsi="MS Reference Sans Serif"/>
          <w:szCs w:val="24"/>
        </w:rPr>
        <w:t xml:space="preserve"> </w:t>
      </w:r>
      <w:r w:rsidR="00156539" w:rsidRPr="00477567">
        <w:rPr>
          <w:rFonts w:ascii="MS Reference Sans Serif" w:hAnsi="MS Reference Sans Serif"/>
          <w:szCs w:val="24"/>
        </w:rPr>
        <w:t>énfasis</w:t>
      </w:r>
      <w:r w:rsidRPr="00477567">
        <w:rPr>
          <w:rFonts w:ascii="MS Reference Sans Serif" w:hAnsi="MS Reference Sans Serif"/>
          <w:szCs w:val="24"/>
        </w:rPr>
        <w:t xml:space="preserve"> </w:t>
      </w:r>
      <w:r w:rsidR="00AF4F10" w:rsidRPr="00477567">
        <w:rPr>
          <w:rFonts w:ascii="MS Reference Sans Serif" w:hAnsi="MS Reference Sans Serif"/>
          <w:szCs w:val="24"/>
        </w:rPr>
        <w:t xml:space="preserve">en </w:t>
      </w:r>
      <w:r w:rsidRPr="00477567">
        <w:rPr>
          <w:rFonts w:ascii="MS Reference Sans Serif" w:hAnsi="MS Reference Sans Serif"/>
          <w:szCs w:val="24"/>
        </w:rPr>
        <w:t>los derechos de los niños</w:t>
      </w:r>
      <w:r w:rsidR="00AF4F10" w:rsidRPr="00477567">
        <w:rPr>
          <w:rFonts w:ascii="MS Reference Sans Serif" w:hAnsi="MS Reference Sans Serif"/>
          <w:szCs w:val="24"/>
        </w:rPr>
        <w:t>,</w:t>
      </w:r>
      <w:r w:rsidRPr="00477567">
        <w:rPr>
          <w:rFonts w:ascii="MS Reference Sans Serif" w:hAnsi="MS Reference Sans Serif"/>
          <w:szCs w:val="24"/>
        </w:rPr>
        <w:t xml:space="preserve"> fue la</w:t>
      </w:r>
      <w:r w:rsidR="00156539" w:rsidRPr="00477567">
        <w:rPr>
          <w:rFonts w:ascii="MS Reference Sans Serif" w:hAnsi="MS Reference Sans Serif"/>
          <w:szCs w:val="24"/>
        </w:rPr>
        <w:t xml:space="preserve"> que vivieron</w:t>
      </w:r>
      <w:r w:rsidRPr="00477567">
        <w:rPr>
          <w:rFonts w:ascii="MS Reference Sans Serif" w:hAnsi="MS Reference Sans Serif"/>
          <w:szCs w:val="24"/>
        </w:rPr>
        <w:t xml:space="preserve"> estudian</w:t>
      </w:r>
      <w:r w:rsidR="00420619" w:rsidRPr="00477567">
        <w:rPr>
          <w:rFonts w:ascii="MS Reference Sans Serif" w:hAnsi="MS Reference Sans Serif"/>
          <w:szCs w:val="24"/>
        </w:rPr>
        <w:t>tes de los colegios de la comun</w:t>
      </w:r>
      <w:r w:rsidRPr="00477567">
        <w:rPr>
          <w:rFonts w:ascii="MS Reference Sans Serif" w:hAnsi="MS Reference Sans Serif"/>
          <w:szCs w:val="24"/>
        </w:rPr>
        <w:t>a 7, que participaron de la celebración del Día Mundial contra el Trabajo Infantil.</w:t>
      </w:r>
      <w:r w:rsidR="006671B7" w:rsidRPr="00477567">
        <w:rPr>
          <w:rFonts w:ascii="Times New Roman" w:eastAsia="Times New Roman" w:hAnsi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640BC" w:rsidRPr="00477567" w:rsidRDefault="00420619" w:rsidP="00477567">
      <w:pPr>
        <w:spacing w:after="0" w:line="240" w:lineRule="auto"/>
        <w:jc w:val="both"/>
        <w:rPr>
          <w:rFonts w:ascii="MS Reference Sans Serif" w:hAnsi="MS Reference Sans Serif"/>
          <w:szCs w:val="24"/>
        </w:rPr>
      </w:pPr>
      <w:r w:rsidRPr="00477567">
        <w:rPr>
          <w:rFonts w:ascii="MS Reference Sans Serif" w:hAnsi="MS Reference Sans Serif"/>
          <w:szCs w:val="24"/>
        </w:rPr>
        <w:t>Con esta actividad, según el secretario de Gobierno y Participación Comunitaria, Luis Guillermo Céspedes</w:t>
      </w:r>
      <w:r w:rsidR="00B9421A" w:rsidRPr="00477567">
        <w:rPr>
          <w:rFonts w:ascii="MS Reference Sans Serif" w:hAnsi="MS Reference Sans Serif"/>
          <w:szCs w:val="24"/>
        </w:rPr>
        <w:t xml:space="preserve"> Solano</w:t>
      </w:r>
      <w:r w:rsidRPr="00477567">
        <w:rPr>
          <w:rFonts w:ascii="MS Reference Sans Serif" w:hAnsi="MS Reference Sans Serif"/>
          <w:szCs w:val="24"/>
        </w:rPr>
        <w:t xml:space="preserve">, se ratifica el compromiso </w:t>
      </w:r>
      <w:r w:rsidR="003B0979" w:rsidRPr="00477567">
        <w:rPr>
          <w:rFonts w:ascii="MS Reference Sans Serif" w:hAnsi="MS Reference Sans Serif"/>
          <w:szCs w:val="24"/>
        </w:rPr>
        <w:t xml:space="preserve">de la administración municipal </w:t>
      </w:r>
      <w:r w:rsidR="00331797" w:rsidRPr="00477567">
        <w:rPr>
          <w:rFonts w:ascii="MS Reference Sans Serif" w:hAnsi="MS Reference Sans Serif"/>
          <w:szCs w:val="24"/>
        </w:rPr>
        <w:t xml:space="preserve">en la </w:t>
      </w:r>
      <w:r w:rsidR="003B0979" w:rsidRPr="00477567">
        <w:rPr>
          <w:rFonts w:ascii="MS Reference Sans Serif" w:hAnsi="MS Reference Sans Serif"/>
          <w:szCs w:val="24"/>
        </w:rPr>
        <w:t xml:space="preserve">lucha contra las formas del trabajo infantil </w:t>
      </w:r>
      <w:r w:rsidR="00BD16CF" w:rsidRPr="00477567">
        <w:rPr>
          <w:rFonts w:ascii="MS Reference Sans Serif" w:hAnsi="MS Reference Sans Serif"/>
          <w:szCs w:val="24"/>
        </w:rPr>
        <w:t>en la ciudad</w:t>
      </w:r>
      <w:r w:rsidR="00331797" w:rsidRPr="00477567">
        <w:rPr>
          <w:rFonts w:ascii="MS Reference Sans Serif" w:hAnsi="MS Reference Sans Serif"/>
          <w:szCs w:val="24"/>
        </w:rPr>
        <w:t xml:space="preserve">. </w:t>
      </w:r>
    </w:p>
    <w:p w:rsidR="004B007B" w:rsidRPr="00477567" w:rsidRDefault="00FE2E33" w:rsidP="00477567">
      <w:pPr>
        <w:spacing w:after="0" w:line="240" w:lineRule="auto"/>
        <w:jc w:val="both"/>
        <w:rPr>
          <w:rFonts w:ascii="MS Reference Sans Serif" w:hAnsi="MS Reference Sans Serif"/>
          <w:szCs w:val="24"/>
        </w:rPr>
      </w:pPr>
      <w:r w:rsidRPr="00477567">
        <w:rPr>
          <w:rFonts w:ascii="MS Reference Sans Serif" w:hAnsi="MS Reference Sans Serif"/>
          <w:szCs w:val="24"/>
        </w:rPr>
        <w:lastRenderedPageBreak/>
        <w:t xml:space="preserve">“El año anterior hicimos un trabajo en </w:t>
      </w:r>
      <w:r w:rsidR="00F44CEA" w:rsidRPr="00477567">
        <w:rPr>
          <w:rFonts w:ascii="MS Reference Sans Serif" w:hAnsi="MS Reference Sans Serif"/>
          <w:szCs w:val="24"/>
        </w:rPr>
        <w:t xml:space="preserve">las comunas </w:t>
      </w:r>
      <w:r w:rsidR="005C50E6" w:rsidRPr="00477567">
        <w:rPr>
          <w:rFonts w:ascii="MS Reference Sans Serif" w:hAnsi="MS Reference Sans Serif"/>
          <w:szCs w:val="24"/>
        </w:rPr>
        <w:t xml:space="preserve">5, 6 y 7 </w:t>
      </w:r>
      <w:r w:rsidR="004B007B" w:rsidRPr="00477567">
        <w:rPr>
          <w:rFonts w:ascii="MS Reference Sans Serif" w:hAnsi="MS Reference Sans Serif"/>
          <w:szCs w:val="24"/>
        </w:rPr>
        <w:t xml:space="preserve">y </w:t>
      </w:r>
      <w:r w:rsidR="005C50E6" w:rsidRPr="00477567">
        <w:rPr>
          <w:rFonts w:ascii="MS Reference Sans Serif" w:hAnsi="MS Reference Sans Serif"/>
          <w:szCs w:val="24"/>
        </w:rPr>
        <w:t>encontra</w:t>
      </w:r>
      <w:r w:rsidR="004B007B" w:rsidRPr="00477567">
        <w:rPr>
          <w:rFonts w:ascii="MS Reference Sans Serif" w:hAnsi="MS Reference Sans Serif"/>
          <w:szCs w:val="24"/>
        </w:rPr>
        <w:t xml:space="preserve">mos </w:t>
      </w:r>
      <w:r w:rsidR="00682D7B" w:rsidRPr="00477567">
        <w:rPr>
          <w:rFonts w:ascii="MS Reference Sans Serif" w:hAnsi="MS Reference Sans Serif"/>
          <w:szCs w:val="24"/>
        </w:rPr>
        <w:t>120</w:t>
      </w:r>
      <w:r w:rsidR="000B1410" w:rsidRPr="00477567">
        <w:rPr>
          <w:rFonts w:ascii="MS Reference Sans Serif" w:hAnsi="MS Reference Sans Serif"/>
          <w:szCs w:val="24"/>
        </w:rPr>
        <w:t xml:space="preserve"> niños vinculados a </w:t>
      </w:r>
      <w:r w:rsidR="003A1B83" w:rsidRPr="00477567">
        <w:rPr>
          <w:rFonts w:ascii="MS Reference Sans Serif" w:hAnsi="MS Reference Sans Serif"/>
          <w:szCs w:val="24"/>
        </w:rPr>
        <w:t>distin</w:t>
      </w:r>
      <w:r w:rsidR="004B007B" w:rsidRPr="00477567">
        <w:rPr>
          <w:rFonts w:ascii="MS Reference Sans Serif" w:hAnsi="MS Reference Sans Serif"/>
          <w:szCs w:val="24"/>
        </w:rPr>
        <w:t xml:space="preserve">tas formas de trabajo, 58 niños </w:t>
      </w:r>
      <w:r w:rsidR="00F640BC" w:rsidRPr="00477567">
        <w:rPr>
          <w:rFonts w:ascii="MS Reference Sans Serif" w:hAnsi="MS Reference Sans Serif"/>
          <w:szCs w:val="24"/>
        </w:rPr>
        <w:t xml:space="preserve">en </w:t>
      </w:r>
      <w:r w:rsidR="004B007B" w:rsidRPr="00477567">
        <w:rPr>
          <w:rFonts w:ascii="MS Reference Sans Serif" w:hAnsi="MS Reference Sans Serif"/>
          <w:szCs w:val="24"/>
        </w:rPr>
        <w:t xml:space="preserve">ventas ambulantes </w:t>
      </w:r>
      <w:r w:rsidR="00C560E9" w:rsidRPr="00477567">
        <w:rPr>
          <w:rFonts w:ascii="MS Reference Sans Serif" w:hAnsi="MS Reference Sans Serif"/>
          <w:szCs w:val="24"/>
        </w:rPr>
        <w:t xml:space="preserve">y 62 niñas </w:t>
      </w:r>
      <w:r w:rsidR="00F640BC" w:rsidRPr="00477567">
        <w:rPr>
          <w:rFonts w:ascii="MS Reference Sans Serif" w:hAnsi="MS Reference Sans Serif"/>
          <w:szCs w:val="24"/>
        </w:rPr>
        <w:t xml:space="preserve">en venta de </w:t>
      </w:r>
      <w:r w:rsidR="00C560E9" w:rsidRPr="00477567">
        <w:rPr>
          <w:rFonts w:ascii="MS Reference Sans Serif" w:hAnsi="MS Reference Sans Serif"/>
          <w:szCs w:val="24"/>
        </w:rPr>
        <w:t>fr</w:t>
      </w:r>
      <w:r w:rsidR="004B007B" w:rsidRPr="00477567">
        <w:rPr>
          <w:rFonts w:ascii="MS Reference Sans Serif" w:hAnsi="MS Reference Sans Serif"/>
          <w:szCs w:val="24"/>
        </w:rPr>
        <w:t xml:space="preserve">utas y verduras en las galerías. Los retiramos </w:t>
      </w:r>
      <w:r w:rsidR="003346F5" w:rsidRPr="00477567">
        <w:rPr>
          <w:rFonts w:ascii="MS Reference Sans Serif" w:hAnsi="MS Reference Sans Serif"/>
          <w:szCs w:val="24"/>
        </w:rPr>
        <w:t xml:space="preserve">del trabajo y </w:t>
      </w:r>
      <w:r w:rsidR="004B007B" w:rsidRPr="00477567">
        <w:rPr>
          <w:rFonts w:ascii="MS Reference Sans Serif" w:hAnsi="MS Reference Sans Serif"/>
          <w:szCs w:val="24"/>
        </w:rPr>
        <w:t xml:space="preserve">los incorporamos </w:t>
      </w:r>
      <w:r w:rsidR="002F4192" w:rsidRPr="00477567">
        <w:rPr>
          <w:rFonts w:ascii="MS Reference Sans Serif" w:hAnsi="MS Reference Sans Serif"/>
          <w:szCs w:val="24"/>
        </w:rPr>
        <w:t>al sector edu</w:t>
      </w:r>
      <w:r w:rsidR="00F640BC" w:rsidRPr="00477567">
        <w:rPr>
          <w:rFonts w:ascii="MS Reference Sans Serif" w:hAnsi="MS Reference Sans Serif"/>
          <w:szCs w:val="24"/>
        </w:rPr>
        <w:t xml:space="preserve">cativo y </w:t>
      </w:r>
      <w:r w:rsidR="003A7F1E" w:rsidRPr="00477567">
        <w:rPr>
          <w:rFonts w:ascii="MS Reference Sans Serif" w:hAnsi="MS Reference Sans Serif"/>
          <w:szCs w:val="24"/>
        </w:rPr>
        <w:t xml:space="preserve">con </w:t>
      </w:r>
      <w:r w:rsidR="00A54EEF" w:rsidRPr="00477567">
        <w:rPr>
          <w:rFonts w:ascii="MS Reference Sans Serif" w:hAnsi="MS Reference Sans Serif"/>
          <w:szCs w:val="24"/>
        </w:rPr>
        <w:t xml:space="preserve">Bienestar Familiar </w:t>
      </w:r>
      <w:r w:rsidR="004B007B" w:rsidRPr="00477567">
        <w:rPr>
          <w:rFonts w:ascii="MS Reference Sans Serif" w:hAnsi="MS Reference Sans Serif"/>
          <w:szCs w:val="24"/>
        </w:rPr>
        <w:t xml:space="preserve">se </w:t>
      </w:r>
      <w:r w:rsidR="00A54EEF" w:rsidRPr="00477567">
        <w:rPr>
          <w:rFonts w:ascii="MS Reference Sans Serif" w:hAnsi="MS Reference Sans Serif"/>
          <w:szCs w:val="24"/>
        </w:rPr>
        <w:t>sensibiliz</w:t>
      </w:r>
      <w:r w:rsidR="004B007B" w:rsidRPr="00477567">
        <w:rPr>
          <w:rFonts w:ascii="MS Reference Sans Serif" w:hAnsi="MS Reference Sans Serif"/>
          <w:szCs w:val="24"/>
        </w:rPr>
        <w:t xml:space="preserve">ó </w:t>
      </w:r>
      <w:r w:rsidR="00A54EEF" w:rsidRPr="00477567">
        <w:rPr>
          <w:rFonts w:ascii="MS Reference Sans Serif" w:hAnsi="MS Reference Sans Serif"/>
          <w:szCs w:val="24"/>
        </w:rPr>
        <w:t xml:space="preserve">a los padres </w:t>
      </w:r>
      <w:r w:rsidR="004B007B" w:rsidRPr="00477567">
        <w:rPr>
          <w:rFonts w:ascii="MS Reference Sans Serif" w:hAnsi="MS Reference Sans Serif"/>
          <w:szCs w:val="24"/>
        </w:rPr>
        <w:t xml:space="preserve">sobre </w:t>
      </w:r>
      <w:r w:rsidR="00984578" w:rsidRPr="00477567">
        <w:rPr>
          <w:rFonts w:ascii="MS Reference Sans Serif" w:hAnsi="MS Reference Sans Serif"/>
          <w:szCs w:val="24"/>
        </w:rPr>
        <w:t xml:space="preserve">la importancia </w:t>
      </w:r>
      <w:r w:rsidR="00F640BC" w:rsidRPr="00477567">
        <w:rPr>
          <w:rFonts w:ascii="MS Reference Sans Serif" w:hAnsi="MS Reference Sans Serif"/>
          <w:szCs w:val="24"/>
        </w:rPr>
        <w:t xml:space="preserve">de que </w:t>
      </w:r>
      <w:r w:rsidR="00984578" w:rsidRPr="00477567">
        <w:rPr>
          <w:rFonts w:ascii="MS Reference Sans Serif" w:hAnsi="MS Reference Sans Serif"/>
          <w:szCs w:val="24"/>
        </w:rPr>
        <w:t>los niños estén estudiando</w:t>
      </w:r>
      <w:r w:rsidR="004B007B" w:rsidRPr="00477567">
        <w:rPr>
          <w:rFonts w:ascii="MS Reference Sans Serif" w:hAnsi="MS Reference Sans Serif"/>
          <w:szCs w:val="24"/>
        </w:rPr>
        <w:t>”, expuso el funcionario.</w:t>
      </w:r>
    </w:p>
    <w:p w:rsidR="00420619" w:rsidRPr="00477567" w:rsidRDefault="004B007B" w:rsidP="00477567">
      <w:pPr>
        <w:spacing w:after="0" w:line="240" w:lineRule="auto"/>
        <w:jc w:val="both"/>
        <w:rPr>
          <w:rFonts w:ascii="MS Reference Sans Serif" w:hAnsi="MS Reference Sans Serif"/>
          <w:szCs w:val="24"/>
        </w:rPr>
      </w:pPr>
      <w:r w:rsidRPr="00477567">
        <w:rPr>
          <w:rFonts w:ascii="MS Reference Sans Serif" w:hAnsi="MS Reference Sans Serif"/>
          <w:szCs w:val="24"/>
        </w:rPr>
        <w:t xml:space="preserve">Señaló que este año </w:t>
      </w:r>
      <w:r w:rsidR="008D5CE1" w:rsidRPr="00477567">
        <w:rPr>
          <w:rFonts w:ascii="MS Reference Sans Serif" w:hAnsi="MS Reference Sans Serif"/>
          <w:szCs w:val="24"/>
        </w:rPr>
        <w:t>se hará el mismo trabajo en las comunas 2 y 9 y se repetirá</w:t>
      </w:r>
      <w:r w:rsidR="00682D7B" w:rsidRPr="00477567">
        <w:rPr>
          <w:rFonts w:ascii="MS Reference Sans Serif" w:hAnsi="MS Reference Sans Serif"/>
          <w:szCs w:val="24"/>
        </w:rPr>
        <w:t xml:space="preserve"> en</w:t>
      </w:r>
      <w:r w:rsidR="008D5CE1" w:rsidRPr="00477567">
        <w:rPr>
          <w:rFonts w:ascii="MS Reference Sans Serif" w:hAnsi="MS Reference Sans Serif"/>
          <w:szCs w:val="24"/>
        </w:rPr>
        <w:t xml:space="preserve"> </w:t>
      </w:r>
      <w:r w:rsidR="009D1ED0" w:rsidRPr="00477567">
        <w:rPr>
          <w:rFonts w:ascii="MS Reference Sans Serif" w:hAnsi="MS Reference Sans Serif"/>
          <w:szCs w:val="24"/>
        </w:rPr>
        <w:t>la comuna 5, donde se encontraron las mayores dificultades. “</w:t>
      </w:r>
      <w:r w:rsidR="005A5369" w:rsidRPr="00477567">
        <w:rPr>
          <w:rFonts w:ascii="MS Reference Sans Serif" w:hAnsi="MS Reference Sans Serif"/>
          <w:szCs w:val="24"/>
        </w:rPr>
        <w:t>H</w:t>
      </w:r>
      <w:r w:rsidR="009D1ED0" w:rsidRPr="00477567">
        <w:rPr>
          <w:rFonts w:ascii="MS Reference Sans Serif" w:hAnsi="MS Reference Sans Serif"/>
          <w:szCs w:val="24"/>
        </w:rPr>
        <w:t>acemos seguimiento a los casos</w:t>
      </w:r>
      <w:r w:rsidR="005A5369" w:rsidRPr="00477567">
        <w:rPr>
          <w:rFonts w:ascii="MS Reference Sans Serif" w:hAnsi="MS Reference Sans Serif"/>
          <w:szCs w:val="24"/>
        </w:rPr>
        <w:t xml:space="preserve">, por ello, se creó </w:t>
      </w:r>
      <w:r w:rsidR="00C96EA2" w:rsidRPr="00477567">
        <w:rPr>
          <w:rFonts w:ascii="MS Reference Sans Serif" w:hAnsi="MS Reference Sans Serif"/>
          <w:szCs w:val="24"/>
        </w:rPr>
        <w:t>una escuela de padres</w:t>
      </w:r>
      <w:r w:rsidR="005A5369" w:rsidRPr="00477567">
        <w:rPr>
          <w:rFonts w:ascii="MS Reference Sans Serif" w:hAnsi="MS Reference Sans Serif"/>
          <w:szCs w:val="24"/>
        </w:rPr>
        <w:t xml:space="preserve"> para trabajar el </w:t>
      </w:r>
      <w:r w:rsidR="00C96EA2" w:rsidRPr="00477567">
        <w:rPr>
          <w:rFonts w:ascii="MS Reference Sans Serif" w:hAnsi="MS Reference Sans Serif"/>
          <w:szCs w:val="24"/>
        </w:rPr>
        <w:t>buen trato con sus hijos</w:t>
      </w:r>
      <w:r w:rsidR="005A5369" w:rsidRPr="00477567">
        <w:rPr>
          <w:rFonts w:ascii="MS Reference Sans Serif" w:hAnsi="MS Reference Sans Serif"/>
          <w:szCs w:val="24"/>
        </w:rPr>
        <w:t xml:space="preserve">, pues </w:t>
      </w:r>
      <w:r w:rsidR="00C96EA2" w:rsidRPr="00477567">
        <w:rPr>
          <w:rFonts w:ascii="MS Reference Sans Serif" w:hAnsi="MS Reference Sans Serif"/>
          <w:szCs w:val="24"/>
        </w:rPr>
        <w:t>la idea es que los niños estén disfutando de la vida y no trabajando</w:t>
      </w:r>
      <w:r w:rsidR="00BC1BE3" w:rsidRPr="00477567">
        <w:rPr>
          <w:rFonts w:ascii="MS Reference Sans Serif" w:hAnsi="MS Reference Sans Serif"/>
          <w:szCs w:val="24"/>
        </w:rPr>
        <w:t>”</w:t>
      </w:r>
      <w:r w:rsidR="00C96EA2" w:rsidRPr="00477567">
        <w:rPr>
          <w:rFonts w:ascii="MS Reference Sans Serif" w:hAnsi="MS Reference Sans Serif"/>
          <w:szCs w:val="24"/>
        </w:rPr>
        <w:t xml:space="preserve">. </w:t>
      </w:r>
      <w:r w:rsidR="009D1ED0" w:rsidRPr="00477567">
        <w:rPr>
          <w:rFonts w:ascii="MS Reference Sans Serif" w:hAnsi="MS Reference Sans Serif"/>
          <w:szCs w:val="24"/>
        </w:rPr>
        <w:t xml:space="preserve"> </w:t>
      </w:r>
    </w:p>
    <w:p w:rsidR="003A3BEF" w:rsidRPr="00477567" w:rsidRDefault="00477567" w:rsidP="00477567">
      <w:pPr>
        <w:spacing w:after="0" w:line="240" w:lineRule="auto"/>
        <w:jc w:val="both"/>
        <w:rPr>
          <w:rFonts w:ascii="MS Reference Sans Serif" w:hAnsi="MS Reference Sans Serif"/>
          <w:szCs w:val="24"/>
        </w:rPr>
      </w:pPr>
      <w:r w:rsidRPr="00477567">
        <w:rPr>
          <w:rFonts w:ascii="MS Reference Sans Serif" w:hAnsi="MS Reference Sans Serif"/>
          <w:szCs w:val="24"/>
          <w:lang w:eastAsia="es-CO"/>
        </w:rPr>
        <w:drawing>
          <wp:anchor distT="0" distB="0" distL="114300" distR="114300" simplePos="0" relativeHeight="251683840" behindDoc="0" locked="0" layoutInCell="1" allowOverlap="1" wp14:anchorId="25B32C47" wp14:editId="65B65AAF">
            <wp:simplePos x="0" y="0"/>
            <wp:positionH relativeFrom="column">
              <wp:posOffset>24765</wp:posOffset>
            </wp:positionH>
            <wp:positionV relativeFrom="paragraph">
              <wp:posOffset>1297305</wp:posOffset>
            </wp:positionV>
            <wp:extent cx="2718435" cy="1811655"/>
            <wp:effectExtent l="0" t="0" r="5715" b="0"/>
            <wp:wrapSquare wrapText="bothSides"/>
            <wp:docPr id="7" name="Imagen 7" descr="C:\Facebook\IMG_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Facebook\IMG_37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EA6" w:rsidRPr="00477567">
        <w:rPr>
          <w:rFonts w:ascii="MS Reference Sans Serif" w:hAnsi="MS Reference Sans Serif"/>
          <w:szCs w:val="24"/>
          <w:lang w:eastAsia="es-CO"/>
        </w:rPr>
        <w:drawing>
          <wp:anchor distT="0" distB="0" distL="114300" distR="114300" simplePos="0" relativeHeight="251682816" behindDoc="0" locked="0" layoutInCell="1" allowOverlap="1" wp14:anchorId="284DBA86" wp14:editId="48F97966">
            <wp:simplePos x="0" y="0"/>
            <wp:positionH relativeFrom="column">
              <wp:posOffset>29210</wp:posOffset>
            </wp:positionH>
            <wp:positionV relativeFrom="paragraph">
              <wp:posOffset>-508635</wp:posOffset>
            </wp:positionV>
            <wp:extent cx="2720340" cy="1812925"/>
            <wp:effectExtent l="0" t="0" r="3810" b="0"/>
            <wp:wrapSquare wrapText="bothSides"/>
            <wp:docPr id="6" name="Imagen 6" descr="C:\Facebook\IMG_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acebook\IMG_37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193" w:rsidRPr="00477567">
        <w:rPr>
          <w:rFonts w:ascii="MS Reference Sans Serif" w:hAnsi="MS Reference Sans Serif"/>
          <w:szCs w:val="24"/>
        </w:rPr>
        <w:t xml:space="preserve">César Augusto Chávez, director encargado del Icbf </w:t>
      </w:r>
      <w:r w:rsidR="005A5369" w:rsidRPr="00477567">
        <w:rPr>
          <w:rFonts w:ascii="MS Reference Sans Serif" w:hAnsi="MS Reference Sans Serif"/>
          <w:szCs w:val="24"/>
        </w:rPr>
        <w:t>R</w:t>
      </w:r>
      <w:r w:rsidR="00693193" w:rsidRPr="00477567">
        <w:rPr>
          <w:rFonts w:ascii="MS Reference Sans Serif" w:hAnsi="MS Reference Sans Serif"/>
          <w:szCs w:val="24"/>
        </w:rPr>
        <w:t>egional Cauca</w:t>
      </w:r>
      <w:r w:rsidR="00AF4F10" w:rsidRPr="00477567">
        <w:rPr>
          <w:rFonts w:ascii="MS Reference Sans Serif" w:hAnsi="MS Reference Sans Serif"/>
          <w:szCs w:val="24"/>
        </w:rPr>
        <w:t xml:space="preserve">, </w:t>
      </w:r>
      <w:r w:rsidR="005A5369" w:rsidRPr="00477567">
        <w:rPr>
          <w:rFonts w:ascii="MS Reference Sans Serif" w:hAnsi="MS Reference Sans Serif"/>
          <w:szCs w:val="24"/>
        </w:rPr>
        <w:t xml:space="preserve">indicó que el trabajo infantil genera </w:t>
      </w:r>
      <w:r w:rsidR="00380D53" w:rsidRPr="00477567">
        <w:rPr>
          <w:rFonts w:ascii="MS Reference Sans Serif" w:hAnsi="MS Reference Sans Serif"/>
          <w:szCs w:val="24"/>
        </w:rPr>
        <w:t xml:space="preserve">sanciones </w:t>
      </w:r>
      <w:r w:rsidR="005A5369" w:rsidRPr="00477567">
        <w:rPr>
          <w:rFonts w:ascii="MS Reference Sans Serif" w:hAnsi="MS Reference Sans Serif"/>
          <w:szCs w:val="24"/>
        </w:rPr>
        <w:t>a los padres de familia, “</w:t>
      </w:r>
      <w:r w:rsidR="00380D53" w:rsidRPr="00477567">
        <w:rPr>
          <w:rFonts w:ascii="MS Reference Sans Serif" w:hAnsi="MS Reference Sans Serif"/>
          <w:szCs w:val="24"/>
        </w:rPr>
        <w:t xml:space="preserve">la institución por </w:t>
      </w:r>
      <w:r w:rsidR="005A1C2A" w:rsidRPr="00477567">
        <w:rPr>
          <w:rFonts w:ascii="MS Reference Sans Serif" w:hAnsi="MS Reference Sans Serif"/>
          <w:szCs w:val="24"/>
        </w:rPr>
        <w:t xml:space="preserve">intermedio de </w:t>
      </w:r>
      <w:r w:rsidR="00380D53" w:rsidRPr="00477567">
        <w:rPr>
          <w:rFonts w:ascii="MS Reference Sans Serif" w:hAnsi="MS Reference Sans Serif"/>
          <w:szCs w:val="24"/>
        </w:rPr>
        <w:t xml:space="preserve">las diferentes </w:t>
      </w:r>
      <w:r w:rsidR="00B45EB1" w:rsidRPr="00477567">
        <w:rPr>
          <w:rFonts w:ascii="MS Reference Sans Serif" w:hAnsi="MS Reference Sans Serif"/>
          <w:szCs w:val="24"/>
        </w:rPr>
        <w:t>defensorías de familia cuando son conocedoras de estas situaciones inicia</w:t>
      </w:r>
      <w:r w:rsidR="005A5369" w:rsidRPr="00477567">
        <w:rPr>
          <w:rFonts w:ascii="MS Reference Sans Serif" w:hAnsi="MS Reference Sans Serif"/>
          <w:szCs w:val="24"/>
        </w:rPr>
        <w:t xml:space="preserve">n </w:t>
      </w:r>
      <w:r w:rsidR="00B45EB1" w:rsidRPr="00477567">
        <w:rPr>
          <w:rFonts w:ascii="MS Reference Sans Serif" w:hAnsi="MS Reference Sans Serif"/>
          <w:szCs w:val="24"/>
        </w:rPr>
        <w:t>un proceso de investigación</w:t>
      </w:r>
      <w:r w:rsidR="005A5369" w:rsidRPr="00477567">
        <w:rPr>
          <w:rFonts w:ascii="MS Reference Sans Serif" w:hAnsi="MS Reference Sans Serif"/>
          <w:szCs w:val="24"/>
        </w:rPr>
        <w:t xml:space="preserve"> y mientras ello sucede y según el caso</w:t>
      </w:r>
      <w:r w:rsidR="00B45EB1" w:rsidRPr="00477567">
        <w:rPr>
          <w:rFonts w:ascii="MS Reference Sans Serif" w:hAnsi="MS Reference Sans Serif"/>
          <w:szCs w:val="24"/>
        </w:rPr>
        <w:t>, los niños pueden ser retirados provisionalm</w:t>
      </w:r>
      <w:r w:rsidR="00D67EA6" w:rsidRPr="00477567">
        <w:rPr>
          <w:rFonts w:ascii="Times New Roman" w:eastAsia="Times New Roman" w:hAnsi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45EB1" w:rsidRPr="00477567">
        <w:rPr>
          <w:rFonts w:ascii="MS Reference Sans Serif" w:hAnsi="MS Reference Sans Serif"/>
          <w:szCs w:val="24"/>
        </w:rPr>
        <w:t>ente de su hogar</w:t>
      </w:r>
      <w:r w:rsidR="00AD22C2" w:rsidRPr="00477567">
        <w:rPr>
          <w:rFonts w:ascii="MS Reference Sans Serif" w:hAnsi="MS Reference Sans Serif"/>
          <w:szCs w:val="24"/>
        </w:rPr>
        <w:t xml:space="preserve"> y </w:t>
      </w:r>
      <w:r w:rsidR="00B45EB1" w:rsidRPr="00477567">
        <w:rPr>
          <w:rFonts w:ascii="MS Reference Sans Serif" w:hAnsi="MS Reference Sans Serif"/>
          <w:szCs w:val="24"/>
        </w:rPr>
        <w:t>llevados a hogares sustitutos</w:t>
      </w:r>
      <w:r w:rsidR="00AD22C2" w:rsidRPr="00477567">
        <w:rPr>
          <w:rFonts w:ascii="MS Reference Sans Serif" w:hAnsi="MS Reference Sans Serif"/>
          <w:szCs w:val="24"/>
        </w:rPr>
        <w:t xml:space="preserve">, </w:t>
      </w:r>
      <w:r w:rsidR="00B45EB1" w:rsidRPr="00477567">
        <w:rPr>
          <w:rFonts w:ascii="MS Reference Sans Serif" w:hAnsi="MS Reference Sans Serif"/>
          <w:szCs w:val="24"/>
        </w:rPr>
        <w:t>como última medida</w:t>
      </w:r>
      <w:r w:rsidR="00AD22C2" w:rsidRPr="00477567">
        <w:rPr>
          <w:rFonts w:ascii="MS Reference Sans Serif" w:hAnsi="MS Reference Sans Serif"/>
          <w:szCs w:val="24"/>
        </w:rPr>
        <w:t xml:space="preserve">, los padres pueden perder la </w:t>
      </w:r>
      <w:r w:rsidR="00B45EB1" w:rsidRPr="00477567">
        <w:rPr>
          <w:rFonts w:ascii="MS Reference Sans Serif" w:hAnsi="MS Reference Sans Serif"/>
          <w:szCs w:val="24"/>
        </w:rPr>
        <w:t xml:space="preserve">patria potestad de </w:t>
      </w:r>
      <w:r w:rsidR="00AD22C2" w:rsidRPr="00477567">
        <w:rPr>
          <w:rFonts w:ascii="MS Reference Sans Serif" w:hAnsi="MS Reference Sans Serif"/>
          <w:szCs w:val="24"/>
        </w:rPr>
        <w:t>sus hijos”.</w:t>
      </w:r>
    </w:p>
    <w:p w:rsidR="008E4A58" w:rsidRDefault="00477567" w:rsidP="00477567">
      <w:pPr>
        <w:spacing w:after="0" w:line="240" w:lineRule="auto"/>
        <w:jc w:val="both"/>
        <w:rPr>
          <w:rFonts w:ascii="MS Reference Sans Serif" w:hAnsi="MS Reference Sans Serif"/>
          <w:szCs w:val="24"/>
        </w:rPr>
      </w:pPr>
      <w:r w:rsidRPr="00477567">
        <w:rPr>
          <w:rFonts w:ascii="MS Reference Sans Serif" w:hAnsi="MS Reference Sans Serif"/>
          <w:szCs w:val="24"/>
          <w:lang w:eastAsia="es-CO"/>
        </w:rPr>
        <w:drawing>
          <wp:anchor distT="0" distB="0" distL="114300" distR="114300" simplePos="0" relativeHeight="251681792" behindDoc="0" locked="0" layoutInCell="1" allowOverlap="1" wp14:anchorId="046EF32B" wp14:editId="2F737CA8">
            <wp:simplePos x="0" y="0"/>
            <wp:positionH relativeFrom="column">
              <wp:posOffset>-2830195</wp:posOffset>
            </wp:positionH>
            <wp:positionV relativeFrom="paragraph">
              <wp:posOffset>57785</wp:posOffset>
            </wp:positionV>
            <wp:extent cx="2722880" cy="1814195"/>
            <wp:effectExtent l="0" t="0" r="1270" b="0"/>
            <wp:wrapSquare wrapText="bothSides"/>
            <wp:docPr id="5" name="Imagen 5" descr="C:\Facebook\IMG_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acebook\IMG_37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A58" w:rsidRPr="00477567">
        <w:rPr>
          <w:rFonts w:ascii="MS Reference Sans Serif" w:hAnsi="MS Reference Sans Serif"/>
          <w:szCs w:val="24"/>
        </w:rPr>
        <w:t>El titular de Gobierno envió un mensaje de responsabilidad en los padres y a las instituciones educativas para que los niños se mantengan en el sector educativo. “Seguiremos trabajando con varias entidades para evitar el trabajo infantil”.</w:t>
      </w:r>
    </w:p>
    <w:p w:rsidR="00477567" w:rsidRDefault="00477567" w:rsidP="00477567">
      <w:pPr>
        <w:spacing w:after="0" w:line="240" w:lineRule="auto"/>
        <w:jc w:val="both"/>
        <w:rPr>
          <w:rFonts w:ascii="MS Reference Sans Serif" w:hAnsi="MS Reference Sans Serif"/>
          <w:szCs w:val="24"/>
        </w:rPr>
      </w:pPr>
    </w:p>
    <w:p w:rsidR="00477567" w:rsidRDefault="00477567" w:rsidP="00477567">
      <w:pPr>
        <w:spacing w:after="0" w:line="240" w:lineRule="auto"/>
        <w:jc w:val="both"/>
        <w:rPr>
          <w:rFonts w:ascii="MS Reference Sans Serif" w:hAnsi="MS Reference Sans Serif"/>
          <w:szCs w:val="24"/>
        </w:rPr>
      </w:pPr>
    </w:p>
    <w:p w:rsidR="00477567" w:rsidRPr="00477567" w:rsidRDefault="00477567" w:rsidP="00477567">
      <w:pPr>
        <w:spacing w:after="0" w:line="240" w:lineRule="auto"/>
        <w:jc w:val="both"/>
        <w:rPr>
          <w:rFonts w:ascii="MS Reference Sans Serif" w:hAnsi="MS Reference Sans Serif"/>
          <w:szCs w:val="24"/>
        </w:rPr>
      </w:pPr>
    </w:p>
    <w:p w:rsidR="00C37091" w:rsidRPr="00477567" w:rsidRDefault="001D2C82" w:rsidP="00477567">
      <w:pPr>
        <w:spacing w:after="0" w:line="240" w:lineRule="auto"/>
        <w:jc w:val="center"/>
        <w:rPr>
          <w:rFonts w:ascii="MS Reference Sans Serif" w:hAnsi="MS Reference Sans Serif"/>
          <w:b/>
          <w:sz w:val="28"/>
          <w:szCs w:val="30"/>
        </w:rPr>
      </w:pPr>
      <w:r w:rsidRPr="00477567">
        <w:rPr>
          <w:rFonts w:ascii="MS Reference Sans Serif" w:hAnsi="MS Reference Sans Serif"/>
          <w:b/>
          <w:sz w:val="28"/>
          <w:szCs w:val="30"/>
        </w:rPr>
        <w:lastRenderedPageBreak/>
        <w:t>Alcalde Fuentes participará</w:t>
      </w:r>
      <w:r w:rsidR="00C37091" w:rsidRPr="00477567">
        <w:rPr>
          <w:rFonts w:ascii="MS Reference Sans Serif" w:hAnsi="MS Reference Sans Serif"/>
          <w:b/>
          <w:sz w:val="28"/>
          <w:szCs w:val="30"/>
        </w:rPr>
        <w:t xml:space="preserve"> del Ocad Pacífico en la ciudad de Quibdó</w:t>
      </w:r>
    </w:p>
    <w:p w:rsidR="001E67A4" w:rsidRPr="00477567" w:rsidRDefault="000B15FC" w:rsidP="00477567">
      <w:pPr>
        <w:spacing w:after="0" w:line="240" w:lineRule="auto"/>
        <w:jc w:val="both"/>
        <w:rPr>
          <w:rFonts w:ascii="MS Reference Sans Serif" w:hAnsi="MS Reference Sans Serif"/>
          <w:szCs w:val="24"/>
        </w:rPr>
      </w:pPr>
      <w:r w:rsidRPr="00477567">
        <w:rPr>
          <w:rFonts w:ascii="MS Reference Sans Serif" w:hAnsi="MS Reference Sans Serif"/>
          <w:szCs w:val="24"/>
          <w:lang w:eastAsia="es-CO"/>
        </w:rPr>
        <w:drawing>
          <wp:anchor distT="0" distB="0" distL="114300" distR="114300" simplePos="0" relativeHeight="251693056" behindDoc="0" locked="0" layoutInCell="1" allowOverlap="1" wp14:anchorId="49AD3413" wp14:editId="14B386C9">
            <wp:simplePos x="0" y="0"/>
            <wp:positionH relativeFrom="column">
              <wp:posOffset>2906395</wp:posOffset>
            </wp:positionH>
            <wp:positionV relativeFrom="paragraph">
              <wp:posOffset>83820</wp:posOffset>
            </wp:positionV>
            <wp:extent cx="2693670" cy="2415540"/>
            <wp:effectExtent l="0" t="0" r="0" b="3810"/>
            <wp:wrapSquare wrapText="bothSides"/>
            <wp:docPr id="14" name="Imagen 14" descr="C:\Facebook\IMG_3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Facebook\IMG_36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0"/>
                    <a:stretch/>
                  </pic:blipFill>
                  <pic:spPr bwMode="auto">
                    <a:xfrm>
                      <a:off x="0" y="0"/>
                      <a:ext cx="269367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BDA" w:rsidRPr="00477567">
        <w:rPr>
          <w:rFonts w:ascii="MS Reference Sans Serif" w:hAnsi="MS Reference Sans Serif"/>
          <w:szCs w:val="24"/>
        </w:rPr>
        <w:t xml:space="preserve">El alcalde de los payaneses, Francisco Fuentes Meneses, continúa el </w:t>
      </w:r>
      <w:r w:rsidR="001E67A4" w:rsidRPr="00477567">
        <w:rPr>
          <w:rFonts w:ascii="MS Reference Sans Serif" w:hAnsi="MS Reference Sans Serif"/>
          <w:szCs w:val="24"/>
        </w:rPr>
        <w:t xml:space="preserve">trabajo previo para abrir camino a </w:t>
      </w:r>
      <w:r w:rsidR="00BB4DB4" w:rsidRPr="00477567">
        <w:rPr>
          <w:rFonts w:ascii="MS Reference Sans Serif" w:hAnsi="MS Reference Sans Serif"/>
          <w:szCs w:val="24"/>
        </w:rPr>
        <w:t xml:space="preserve">los </w:t>
      </w:r>
      <w:r w:rsidR="00690DA9" w:rsidRPr="00477567">
        <w:rPr>
          <w:rFonts w:ascii="MS Reference Sans Serif" w:hAnsi="MS Reference Sans Serif"/>
          <w:szCs w:val="24"/>
        </w:rPr>
        <w:t xml:space="preserve">proyectos </w:t>
      </w:r>
      <w:r w:rsidR="00BB4DB4" w:rsidRPr="00477567">
        <w:rPr>
          <w:rFonts w:ascii="MS Reference Sans Serif" w:hAnsi="MS Reference Sans Serif"/>
          <w:szCs w:val="24"/>
        </w:rPr>
        <w:t xml:space="preserve">presentados </w:t>
      </w:r>
      <w:r w:rsidR="00F2742E" w:rsidRPr="00477567">
        <w:rPr>
          <w:rFonts w:ascii="MS Reference Sans Serif" w:hAnsi="MS Reference Sans Serif"/>
          <w:szCs w:val="24"/>
        </w:rPr>
        <w:t xml:space="preserve">por el municipio </w:t>
      </w:r>
      <w:r w:rsidR="006E3082" w:rsidRPr="00477567">
        <w:rPr>
          <w:rFonts w:ascii="MS Reference Sans Serif" w:hAnsi="MS Reference Sans Serif"/>
          <w:szCs w:val="24"/>
        </w:rPr>
        <w:t>para lograr la adjudicación de recursos por parte del Sistema General de Regalías –</w:t>
      </w:r>
      <w:r w:rsidR="000B7EEA" w:rsidRPr="00477567">
        <w:rPr>
          <w:rFonts w:ascii="MS Reference Sans Serif" w:hAnsi="MS Reference Sans Serif"/>
          <w:szCs w:val="24"/>
        </w:rPr>
        <w:t>SGR- a través del Ocad Pacífico</w:t>
      </w:r>
      <w:r w:rsidRPr="00477567">
        <w:rPr>
          <w:rFonts w:ascii="MS Reference Sans Serif" w:hAnsi="MS Reference Sans Serif"/>
          <w:szCs w:val="24"/>
        </w:rPr>
        <w:t xml:space="preserve"> (Órganos Colegiados de Administración y Decisión)</w:t>
      </w:r>
      <w:r w:rsidR="000B7EEA" w:rsidRPr="00477567">
        <w:rPr>
          <w:rFonts w:ascii="MS Reference Sans Serif" w:hAnsi="MS Reference Sans Serif"/>
          <w:szCs w:val="24"/>
        </w:rPr>
        <w:t xml:space="preserve">, </w:t>
      </w:r>
      <w:r w:rsidR="00690DA9" w:rsidRPr="00477567">
        <w:rPr>
          <w:rFonts w:ascii="MS Reference Sans Serif" w:hAnsi="MS Reference Sans Serif"/>
          <w:szCs w:val="24"/>
        </w:rPr>
        <w:t>relacionados con saneamiento básico, arreglo de vías terciarias, fortalecimiento de productividad y turismo, construcción de la Planta de Tratamiento de Aguas Residuales –Ptar- y lo que falta de la finalización del cambio de redes de acueducto y alcantarillado</w:t>
      </w:r>
      <w:r w:rsidR="000B7EEA" w:rsidRPr="00477567">
        <w:rPr>
          <w:rFonts w:ascii="MS Reference Sans Serif" w:hAnsi="MS Reference Sans Serif"/>
          <w:szCs w:val="24"/>
        </w:rPr>
        <w:t>.</w:t>
      </w:r>
    </w:p>
    <w:p w:rsidR="000B7EEA" w:rsidRPr="00477567" w:rsidRDefault="003923F4" w:rsidP="00477567">
      <w:pPr>
        <w:spacing w:after="0" w:line="240" w:lineRule="auto"/>
        <w:jc w:val="both"/>
        <w:rPr>
          <w:rFonts w:ascii="MS Reference Sans Serif" w:hAnsi="MS Reference Sans Serif"/>
          <w:szCs w:val="24"/>
        </w:rPr>
      </w:pPr>
      <w:r w:rsidRPr="00477567">
        <w:rPr>
          <w:rFonts w:ascii="MS Reference Sans Serif" w:hAnsi="MS Reference Sans Serif"/>
          <w:szCs w:val="24"/>
        </w:rPr>
        <w:t>E</w:t>
      </w:r>
      <w:r w:rsidR="00855C95" w:rsidRPr="00477567">
        <w:rPr>
          <w:rFonts w:ascii="MS Reference Sans Serif" w:hAnsi="MS Reference Sans Serif"/>
          <w:szCs w:val="24"/>
        </w:rPr>
        <w:t>l jefe de la Oficina de Planeación, Carlos Horacio Gómez, participará mañana jueves 13 de junio en la reunión pre-Ocad, de carácter técnica, en la cual se revisarán los proyectos que serán sometidos</w:t>
      </w:r>
      <w:r w:rsidR="001D2C82" w:rsidRPr="00477567">
        <w:rPr>
          <w:rFonts w:ascii="MS Reference Sans Serif" w:hAnsi="MS Reference Sans Serif"/>
          <w:szCs w:val="24"/>
        </w:rPr>
        <w:t xml:space="preserve"> a consideración</w:t>
      </w:r>
      <w:r w:rsidR="00855C95" w:rsidRPr="00477567">
        <w:rPr>
          <w:rFonts w:ascii="MS Reference Sans Serif" w:hAnsi="MS Reference Sans Serif"/>
          <w:szCs w:val="24"/>
        </w:rPr>
        <w:t>. El alcalde Fuentes</w:t>
      </w:r>
      <w:r w:rsidR="007E3625" w:rsidRPr="00477567">
        <w:rPr>
          <w:rFonts w:ascii="MS Reference Sans Serif" w:hAnsi="MS Reference Sans Serif"/>
          <w:szCs w:val="24"/>
        </w:rPr>
        <w:t>,</w:t>
      </w:r>
      <w:r w:rsidR="00855C95" w:rsidRPr="00477567">
        <w:rPr>
          <w:rFonts w:ascii="MS Reference Sans Serif" w:hAnsi="MS Reference Sans Serif"/>
          <w:szCs w:val="24"/>
        </w:rPr>
        <w:t xml:space="preserve"> estará el viernes</w:t>
      </w:r>
      <w:r w:rsidR="008F169E" w:rsidRPr="00477567">
        <w:rPr>
          <w:rFonts w:ascii="MS Reference Sans Serif" w:hAnsi="MS Reference Sans Serif"/>
          <w:szCs w:val="24"/>
        </w:rPr>
        <w:t>,</w:t>
      </w:r>
      <w:r w:rsidR="00855C95" w:rsidRPr="00477567">
        <w:rPr>
          <w:rFonts w:ascii="MS Reference Sans Serif" w:hAnsi="MS Reference Sans Serif"/>
          <w:szCs w:val="24"/>
        </w:rPr>
        <w:t xml:space="preserve"> </w:t>
      </w:r>
      <w:r w:rsidRPr="00477567">
        <w:rPr>
          <w:rFonts w:ascii="MS Reference Sans Serif" w:hAnsi="MS Reference Sans Serif"/>
          <w:szCs w:val="24"/>
        </w:rPr>
        <w:t>sustentando las propuestas de Popayán</w:t>
      </w:r>
      <w:r w:rsidR="008F169E" w:rsidRPr="00477567">
        <w:rPr>
          <w:rFonts w:ascii="MS Reference Sans Serif" w:hAnsi="MS Reference Sans Serif"/>
          <w:szCs w:val="24"/>
        </w:rPr>
        <w:t xml:space="preserve"> que serán analizadas</w:t>
      </w:r>
      <w:r w:rsidR="0022137A" w:rsidRPr="00477567">
        <w:rPr>
          <w:rFonts w:ascii="MS Reference Sans Serif" w:hAnsi="MS Reference Sans Serif"/>
          <w:szCs w:val="24"/>
        </w:rPr>
        <w:t xml:space="preserve"> </w:t>
      </w:r>
      <w:r w:rsidRPr="00477567">
        <w:rPr>
          <w:rFonts w:ascii="MS Reference Sans Serif" w:hAnsi="MS Reference Sans Serif"/>
          <w:szCs w:val="24"/>
        </w:rPr>
        <w:t xml:space="preserve">en el </w:t>
      </w:r>
      <w:r w:rsidR="0022137A" w:rsidRPr="00477567">
        <w:rPr>
          <w:rFonts w:ascii="MS Reference Sans Serif" w:hAnsi="MS Reference Sans Serif"/>
          <w:szCs w:val="24"/>
        </w:rPr>
        <w:t xml:space="preserve">Ocad del </w:t>
      </w:r>
      <w:r w:rsidRPr="00477567">
        <w:rPr>
          <w:rFonts w:ascii="MS Reference Sans Serif" w:hAnsi="MS Reference Sans Serif"/>
          <w:szCs w:val="24"/>
        </w:rPr>
        <w:t xml:space="preserve">mes de agosto. </w:t>
      </w:r>
    </w:p>
    <w:p w:rsidR="001E67A4" w:rsidRPr="00477567" w:rsidRDefault="0034158E" w:rsidP="00477567">
      <w:pPr>
        <w:spacing w:after="0" w:line="240" w:lineRule="auto"/>
        <w:jc w:val="both"/>
        <w:rPr>
          <w:rFonts w:ascii="MS Reference Sans Serif" w:hAnsi="MS Reference Sans Serif"/>
          <w:szCs w:val="24"/>
        </w:rPr>
      </w:pPr>
      <w:r w:rsidRPr="00477567">
        <w:rPr>
          <w:rFonts w:ascii="MS Reference Sans Serif" w:hAnsi="MS Reference Sans Serif"/>
          <w:szCs w:val="24"/>
        </w:rPr>
        <w:t>En</w:t>
      </w:r>
      <w:r w:rsidR="0022137A" w:rsidRPr="00477567">
        <w:rPr>
          <w:rFonts w:ascii="MS Reference Sans Serif" w:hAnsi="MS Reference Sans Serif"/>
          <w:szCs w:val="24"/>
        </w:rPr>
        <w:t xml:space="preserve"> este encuentro</w:t>
      </w:r>
      <w:r w:rsidRPr="00477567">
        <w:rPr>
          <w:rFonts w:ascii="MS Reference Sans Serif" w:hAnsi="MS Reference Sans Serif"/>
          <w:szCs w:val="24"/>
        </w:rPr>
        <w:t>,</w:t>
      </w:r>
      <w:r w:rsidR="0022137A" w:rsidRPr="00477567">
        <w:rPr>
          <w:rFonts w:ascii="MS Reference Sans Serif" w:hAnsi="MS Reference Sans Serif"/>
          <w:szCs w:val="24"/>
        </w:rPr>
        <w:t xml:space="preserve"> participarán los dep</w:t>
      </w:r>
      <w:r w:rsidR="000B15FC" w:rsidRPr="00477567">
        <w:rPr>
          <w:rFonts w:ascii="MS Reference Sans Serif" w:hAnsi="MS Reference Sans Serif"/>
          <w:szCs w:val="24"/>
        </w:rPr>
        <w:t>artamen</w:t>
      </w:r>
      <w:r w:rsidR="0022137A" w:rsidRPr="00477567">
        <w:rPr>
          <w:rFonts w:ascii="MS Reference Sans Serif" w:hAnsi="MS Reference Sans Serif"/>
          <w:szCs w:val="24"/>
        </w:rPr>
        <w:t>tos de Cauca, Valle, Nariño y Choc</w:t>
      </w:r>
      <w:r w:rsidR="00315AD9" w:rsidRPr="00477567">
        <w:rPr>
          <w:rFonts w:ascii="MS Reference Sans Serif" w:hAnsi="MS Reference Sans Serif"/>
          <w:szCs w:val="24"/>
        </w:rPr>
        <w:t>ó. E</w:t>
      </w:r>
      <w:r w:rsidR="000B15FC" w:rsidRPr="00477567">
        <w:rPr>
          <w:rFonts w:ascii="MS Reference Sans Serif" w:hAnsi="MS Reference Sans Serif"/>
          <w:szCs w:val="24"/>
        </w:rPr>
        <w:t xml:space="preserve">ste </w:t>
      </w:r>
      <w:r w:rsidR="0022137A" w:rsidRPr="00477567">
        <w:rPr>
          <w:rFonts w:ascii="MS Reference Sans Serif" w:hAnsi="MS Reference Sans Serif"/>
          <w:szCs w:val="24"/>
        </w:rPr>
        <w:t>año</w:t>
      </w:r>
      <w:r w:rsidR="000B15FC" w:rsidRPr="00477567">
        <w:rPr>
          <w:rFonts w:ascii="MS Reference Sans Serif" w:hAnsi="MS Reference Sans Serif"/>
          <w:szCs w:val="24"/>
        </w:rPr>
        <w:t xml:space="preserve"> el </w:t>
      </w:r>
      <w:r w:rsidR="0022137A" w:rsidRPr="00477567">
        <w:rPr>
          <w:rFonts w:ascii="MS Reference Sans Serif" w:hAnsi="MS Reference Sans Serif"/>
          <w:szCs w:val="24"/>
        </w:rPr>
        <w:t>Ocad Pacífico es</w:t>
      </w:r>
      <w:r w:rsidR="000B15FC" w:rsidRPr="00477567">
        <w:rPr>
          <w:rFonts w:ascii="MS Reference Sans Serif" w:hAnsi="MS Reference Sans Serif"/>
          <w:szCs w:val="24"/>
        </w:rPr>
        <w:t xml:space="preserve"> </w:t>
      </w:r>
      <w:r w:rsidR="0022137A" w:rsidRPr="00477567">
        <w:rPr>
          <w:rFonts w:ascii="MS Reference Sans Serif" w:hAnsi="MS Reference Sans Serif"/>
          <w:szCs w:val="24"/>
        </w:rPr>
        <w:t xml:space="preserve">presidido por el gobernador del Cauca, Temístocles Ortega </w:t>
      </w:r>
      <w:r w:rsidR="000B15FC" w:rsidRPr="00477567">
        <w:rPr>
          <w:rFonts w:ascii="MS Reference Sans Serif" w:hAnsi="MS Reference Sans Serif"/>
          <w:szCs w:val="24"/>
        </w:rPr>
        <w:t xml:space="preserve">Narváez, </w:t>
      </w:r>
      <w:r w:rsidR="0022137A" w:rsidRPr="00477567">
        <w:rPr>
          <w:rFonts w:ascii="MS Reference Sans Serif" w:hAnsi="MS Reference Sans Serif"/>
          <w:szCs w:val="24"/>
        </w:rPr>
        <w:t>y el representante de los alcaldes de las ciudades capitales, es el alcalde de Popayán, Francisco Fuentes</w:t>
      </w:r>
      <w:r w:rsidR="000B15FC" w:rsidRPr="00477567">
        <w:rPr>
          <w:rFonts w:ascii="MS Reference Sans Serif" w:hAnsi="MS Reference Sans Serif"/>
          <w:szCs w:val="24"/>
        </w:rPr>
        <w:t xml:space="preserve"> Meneses</w:t>
      </w:r>
      <w:r w:rsidR="0022137A" w:rsidRPr="00477567">
        <w:rPr>
          <w:rFonts w:ascii="MS Reference Sans Serif" w:hAnsi="MS Reference Sans Serif"/>
          <w:szCs w:val="24"/>
        </w:rPr>
        <w:t>.</w:t>
      </w:r>
    </w:p>
    <w:p w:rsidR="00B256DC" w:rsidRPr="00477567" w:rsidRDefault="000B15FC" w:rsidP="00477567">
      <w:pPr>
        <w:spacing w:after="0" w:line="240" w:lineRule="auto"/>
        <w:jc w:val="center"/>
        <w:rPr>
          <w:rFonts w:ascii="MS Reference Sans Serif" w:hAnsi="MS Reference Sans Serif"/>
          <w:b/>
          <w:sz w:val="28"/>
          <w:szCs w:val="30"/>
        </w:rPr>
      </w:pPr>
      <w:r w:rsidRPr="00477567">
        <w:rPr>
          <w:rFonts w:ascii="MS Reference Sans Serif" w:hAnsi="MS Reference Sans Serif"/>
          <w:szCs w:val="24"/>
        </w:rPr>
        <w:br w:type="page"/>
      </w:r>
      <w:r w:rsidR="006C7F23" w:rsidRPr="00477567">
        <w:rPr>
          <w:rFonts w:ascii="MS Reference Sans Serif" w:hAnsi="MS Reference Sans Serif"/>
          <w:b/>
          <w:sz w:val="28"/>
          <w:szCs w:val="30"/>
        </w:rPr>
        <w:lastRenderedPageBreak/>
        <w:t xml:space="preserve">Municipio de Popayán </w:t>
      </w:r>
      <w:r w:rsidR="00F94899" w:rsidRPr="00477567">
        <w:rPr>
          <w:rFonts w:ascii="MS Reference Sans Serif" w:hAnsi="MS Reference Sans Serif"/>
          <w:b/>
          <w:sz w:val="28"/>
          <w:szCs w:val="30"/>
        </w:rPr>
        <w:t>actualizará la estratificación de los hogares payaneses</w:t>
      </w:r>
    </w:p>
    <w:p w:rsidR="00AD3BA6" w:rsidRPr="00477567" w:rsidRDefault="00A37015" w:rsidP="00477567">
      <w:pPr>
        <w:spacing w:after="0" w:line="240" w:lineRule="auto"/>
        <w:jc w:val="both"/>
        <w:rPr>
          <w:rFonts w:ascii="MS Reference Sans Serif" w:hAnsi="MS Reference Sans Serif"/>
          <w:szCs w:val="24"/>
        </w:rPr>
      </w:pPr>
      <w:r w:rsidRPr="00477567">
        <w:rPr>
          <w:rFonts w:ascii="MS Reference Sans Serif" w:hAnsi="MS Reference Sans Serif"/>
          <w:szCs w:val="24"/>
          <w:lang w:eastAsia="es-CO"/>
        </w:rPr>
        <w:drawing>
          <wp:anchor distT="0" distB="0" distL="114300" distR="114300" simplePos="0" relativeHeight="251686912" behindDoc="0" locked="0" layoutInCell="1" allowOverlap="1" wp14:anchorId="52746B8B" wp14:editId="574E9BB8">
            <wp:simplePos x="0" y="0"/>
            <wp:positionH relativeFrom="column">
              <wp:posOffset>28575</wp:posOffset>
            </wp:positionH>
            <wp:positionV relativeFrom="paragraph">
              <wp:posOffset>67945</wp:posOffset>
            </wp:positionV>
            <wp:extent cx="2105660" cy="2769870"/>
            <wp:effectExtent l="0" t="0" r="8890" b="0"/>
            <wp:wrapSquare wrapText="bothSides"/>
            <wp:docPr id="10" name="Imagen 10" descr="C:\Facebook\IMG_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Facebook\IMG_0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9" t="22436"/>
                    <a:stretch/>
                  </pic:blipFill>
                  <pic:spPr bwMode="auto">
                    <a:xfrm>
                      <a:off x="0" y="0"/>
                      <a:ext cx="210566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448" w:rsidRPr="00477567">
        <w:rPr>
          <w:rFonts w:ascii="MS Reference Sans Serif" w:hAnsi="MS Reference Sans Serif"/>
          <w:szCs w:val="24"/>
        </w:rPr>
        <w:t>En cumplimiento de las normas</w:t>
      </w:r>
      <w:r w:rsidR="00815710" w:rsidRPr="00477567">
        <w:rPr>
          <w:rFonts w:ascii="MS Reference Sans Serif" w:hAnsi="MS Reference Sans Serif"/>
          <w:szCs w:val="24"/>
        </w:rPr>
        <w:t xml:space="preserve"> </w:t>
      </w:r>
      <w:r w:rsidR="0075370B" w:rsidRPr="00477567">
        <w:rPr>
          <w:rFonts w:ascii="MS Reference Sans Serif" w:hAnsi="MS Reference Sans Serif"/>
          <w:szCs w:val="24"/>
        </w:rPr>
        <w:t xml:space="preserve"> de servicios públicos domiciliarios </w:t>
      </w:r>
      <w:r w:rsidR="00F94899" w:rsidRPr="00477567">
        <w:rPr>
          <w:rFonts w:ascii="MS Reference Sans Serif" w:hAnsi="MS Reference Sans Serif"/>
          <w:szCs w:val="24"/>
        </w:rPr>
        <w:t xml:space="preserve">que establece que cada cinco años se debe actualizar la estratificación </w:t>
      </w:r>
      <w:r w:rsidR="00BF0B44" w:rsidRPr="00477567">
        <w:rPr>
          <w:rFonts w:ascii="MS Reference Sans Serif" w:hAnsi="MS Reference Sans Serif"/>
          <w:szCs w:val="24"/>
        </w:rPr>
        <w:t>en los diferentes municipios del país,</w:t>
      </w:r>
      <w:r w:rsidR="00CD06FB" w:rsidRPr="00477567">
        <w:rPr>
          <w:rFonts w:ascii="MS Reference Sans Serif" w:hAnsi="MS Reference Sans Serif"/>
          <w:szCs w:val="24"/>
        </w:rPr>
        <w:t xml:space="preserve"> </w:t>
      </w:r>
      <w:r w:rsidR="0060010B" w:rsidRPr="00477567">
        <w:rPr>
          <w:rFonts w:ascii="MS Reference Sans Serif" w:hAnsi="MS Reference Sans Serif"/>
          <w:szCs w:val="24"/>
        </w:rPr>
        <w:t xml:space="preserve">Popayán </w:t>
      </w:r>
      <w:r w:rsidR="00256FE6" w:rsidRPr="00477567">
        <w:rPr>
          <w:rFonts w:ascii="MS Reference Sans Serif" w:hAnsi="MS Reference Sans Serif"/>
          <w:szCs w:val="24"/>
        </w:rPr>
        <w:t>prec</w:t>
      </w:r>
      <w:r w:rsidR="009854A5" w:rsidRPr="00477567">
        <w:rPr>
          <w:rFonts w:ascii="MS Reference Sans Serif" w:hAnsi="MS Reference Sans Serif"/>
          <w:szCs w:val="24"/>
        </w:rPr>
        <w:t>isar</w:t>
      </w:r>
      <w:r w:rsidR="00256FE6" w:rsidRPr="00477567">
        <w:rPr>
          <w:rFonts w:ascii="MS Reference Sans Serif" w:hAnsi="MS Reference Sans Serif"/>
          <w:szCs w:val="24"/>
        </w:rPr>
        <w:t xml:space="preserve">á </w:t>
      </w:r>
      <w:r w:rsidR="003B3B18" w:rsidRPr="00477567">
        <w:rPr>
          <w:rFonts w:ascii="MS Reference Sans Serif" w:hAnsi="MS Reference Sans Serif"/>
          <w:szCs w:val="24"/>
        </w:rPr>
        <w:t xml:space="preserve">la </w:t>
      </w:r>
      <w:r w:rsidR="009854A5" w:rsidRPr="00477567">
        <w:rPr>
          <w:rFonts w:ascii="MS Reference Sans Serif" w:hAnsi="MS Reference Sans Serif"/>
          <w:szCs w:val="24"/>
        </w:rPr>
        <w:t>información de la estratificaci</w:t>
      </w:r>
      <w:r w:rsidR="00266E49" w:rsidRPr="00477567">
        <w:rPr>
          <w:rFonts w:ascii="MS Reference Sans Serif" w:hAnsi="MS Reference Sans Serif"/>
          <w:szCs w:val="24"/>
        </w:rPr>
        <w:t xml:space="preserve">ón urbana </w:t>
      </w:r>
      <w:r w:rsidR="00602731" w:rsidRPr="00477567">
        <w:rPr>
          <w:rFonts w:ascii="MS Reference Sans Serif" w:hAnsi="MS Reference Sans Serif"/>
          <w:szCs w:val="24"/>
        </w:rPr>
        <w:t xml:space="preserve">y adelantará la estratificación en el sector rural. </w:t>
      </w:r>
    </w:p>
    <w:p w:rsidR="00267260" w:rsidRPr="00477567" w:rsidRDefault="00970049" w:rsidP="00477567">
      <w:pPr>
        <w:spacing w:after="0" w:line="240" w:lineRule="auto"/>
        <w:jc w:val="both"/>
        <w:rPr>
          <w:rFonts w:ascii="MS Reference Sans Serif" w:hAnsi="MS Reference Sans Serif"/>
          <w:szCs w:val="24"/>
        </w:rPr>
      </w:pPr>
      <w:r w:rsidRPr="00477567">
        <w:rPr>
          <w:rFonts w:ascii="MS Reference Sans Serif" w:hAnsi="MS Reference Sans Serif"/>
          <w:szCs w:val="24"/>
        </w:rPr>
        <w:t>Así lo indicó el jefe de la Oficina Asesora de Planeación, Carlos Horacio Gómez, quien añadió que c</w:t>
      </w:r>
      <w:r w:rsidR="008B282F" w:rsidRPr="00477567">
        <w:rPr>
          <w:rFonts w:ascii="MS Reference Sans Serif" w:hAnsi="MS Reference Sans Serif"/>
          <w:szCs w:val="24"/>
        </w:rPr>
        <w:t xml:space="preserve">on </w:t>
      </w:r>
      <w:r w:rsidR="00335AB1" w:rsidRPr="00477567">
        <w:rPr>
          <w:rFonts w:ascii="MS Reference Sans Serif" w:hAnsi="MS Reference Sans Serif"/>
          <w:szCs w:val="24"/>
        </w:rPr>
        <w:t xml:space="preserve">una partida de 200 millones de pesos, </w:t>
      </w:r>
      <w:r w:rsidR="00256FE6" w:rsidRPr="00477567">
        <w:rPr>
          <w:rFonts w:ascii="MS Reference Sans Serif" w:hAnsi="MS Reference Sans Serif"/>
          <w:szCs w:val="24"/>
        </w:rPr>
        <w:t xml:space="preserve">el municipio </w:t>
      </w:r>
      <w:r w:rsidR="00135D99" w:rsidRPr="00477567">
        <w:rPr>
          <w:rFonts w:ascii="MS Reference Sans Serif" w:hAnsi="MS Reference Sans Serif"/>
          <w:szCs w:val="24"/>
        </w:rPr>
        <w:t xml:space="preserve">iniciará este proceso el cual deberá ser cofinanciado por el </w:t>
      </w:r>
      <w:r w:rsidR="00256FE6" w:rsidRPr="00477567">
        <w:rPr>
          <w:rFonts w:ascii="MS Reference Sans Serif" w:hAnsi="MS Reference Sans Serif"/>
          <w:szCs w:val="24"/>
        </w:rPr>
        <w:t>Dane</w:t>
      </w:r>
      <w:r w:rsidR="00A348CF" w:rsidRPr="00477567">
        <w:rPr>
          <w:rFonts w:ascii="MS Reference Sans Serif" w:hAnsi="MS Reference Sans Serif"/>
          <w:szCs w:val="24"/>
        </w:rPr>
        <w:t xml:space="preserve"> y las empresas de servicios públicos</w:t>
      </w:r>
      <w:r w:rsidR="00267260" w:rsidRPr="00477567">
        <w:rPr>
          <w:rFonts w:ascii="MS Reference Sans Serif" w:hAnsi="MS Reference Sans Serif"/>
          <w:szCs w:val="24"/>
        </w:rPr>
        <w:t>, entidades que tienen responsabilidades en el tema</w:t>
      </w:r>
      <w:r w:rsidR="00B11FF0" w:rsidRPr="00477567">
        <w:rPr>
          <w:rFonts w:ascii="MS Reference Sans Serif" w:hAnsi="MS Reference Sans Serif"/>
          <w:szCs w:val="24"/>
        </w:rPr>
        <w:t xml:space="preserve">, </w:t>
      </w:r>
      <w:r w:rsidRPr="00477567">
        <w:rPr>
          <w:rFonts w:ascii="MS Reference Sans Serif" w:hAnsi="MS Reference Sans Serif"/>
          <w:szCs w:val="24"/>
        </w:rPr>
        <w:t xml:space="preserve">ya que </w:t>
      </w:r>
      <w:r w:rsidR="00B11FF0" w:rsidRPr="00477567">
        <w:rPr>
          <w:rFonts w:ascii="MS Reference Sans Serif" w:hAnsi="MS Reference Sans Serif"/>
          <w:szCs w:val="24"/>
        </w:rPr>
        <w:t xml:space="preserve">la suma total de la actualización </w:t>
      </w:r>
      <w:r w:rsidRPr="00477567">
        <w:rPr>
          <w:rFonts w:ascii="MS Reference Sans Serif" w:hAnsi="MS Reference Sans Serif"/>
          <w:szCs w:val="24"/>
        </w:rPr>
        <w:t xml:space="preserve">es de </w:t>
      </w:r>
      <w:r w:rsidR="00B11FF0" w:rsidRPr="00477567">
        <w:rPr>
          <w:rFonts w:ascii="MS Reference Sans Serif" w:hAnsi="MS Reference Sans Serif"/>
          <w:szCs w:val="24"/>
        </w:rPr>
        <w:t xml:space="preserve">más de 500 millones de pesos. </w:t>
      </w:r>
    </w:p>
    <w:p w:rsidR="007C546A" w:rsidRPr="00477567" w:rsidRDefault="00135D99" w:rsidP="00477567">
      <w:pPr>
        <w:spacing w:after="0" w:line="240" w:lineRule="auto"/>
        <w:jc w:val="both"/>
        <w:rPr>
          <w:rFonts w:ascii="MS Reference Sans Serif" w:hAnsi="MS Reference Sans Serif"/>
          <w:szCs w:val="24"/>
        </w:rPr>
      </w:pPr>
      <w:r w:rsidRPr="00477567">
        <w:rPr>
          <w:rFonts w:ascii="MS Reference Sans Serif" w:hAnsi="MS Reference Sans Serif"/>
          <w:szCs w:val="24"/>
        </w:rPr>
        <w:t>“</w:t>
      </w:r>
      <w:r w:rsidR="00966AA3" w:rsidRPr="00477567">
        <w:rPr>
          <w:rFonts w:ascii="MS Reference Sans Serif" w:hAnsi="MS Reference Sans Serif"/>
          <w:szCs w:val="24"/>
        </w:rPr>
        <w:t xml:space="preserve">Esperamos definir </w:t>
      </w:r>
      <w:r w:rsidR="00A348CF" w:rsidRPr="00477567">
        <w:rPr>
          <w:rFonts w:ascii="MS Reference Sans Serif" w:hAnsi="MS Reference Sans Serif"/>
          <w:szCs w:val="24"/>
        </w:rPr>
        <w:t xml:space="preserve">acuerdos para </w:t>
      </w:r>
      <w:r w:rsidR="00815710" w:rsidRPr="00477567">
        <w:rPr>
          <w:rFonts w:ascii="MS Reference Sans Serif" w:hAnsi="MS Reference Sans Serif"/>
          <w:szCs w:val="24"/>
        </w:rPr>
        <w:t xml:space="preserve">comenzar </w:t>
      </w:r>
      <w:r w:rsidR="007B6D50" w:rsidRPr="00477567">
        <w:rPr>
          <w:rFonts w:ascii="MS Reference Sans Serif" w:hAnsi="MS Reference Sans Serif"/>
          <w:szCs w:val="24"/>
        </w:rPr>
        <w:t>la actualización de la estratificación en el área u</w:t>
      </w:r>
      <w:r w:rsidR="00BC1E79" w:rsidRPr="00477567">
        <w:rPr>
          <w:rFonts w:ascii="MS Reference Sans Serif" w:hAnsi="MS Reference Sans Serif"/>
          <w:szCs w:val="24"/>
        </w:rPr>
        <w:t>rbana y en los centros poblados</w:t>
      </w:r>
      <w:r w:rsidR="007C546A" w:rsidRPr="00477567">
        <w:rPr>
          <w:rFonts w:ascii="MS Reference Sans Serif" w:hAnsi="MS Reference Sans Serif"/>
          <w:szCs w:val="24"/>
        </w:rPr>
        <w:t>. En este proceso</w:t>
      </w:r>
      <w:r w:rsidR="00727984" w:rsidRPr="00477567">
        <w:rPr>
          <w:rFonts w:ascii="MS Reference Sans Serif" w:hAnsi="MS Reference Sans Serif"/>
          <w:szCs w:val="24"/>
        </w:rPr>
        <w:t xml:space="preserve"> </w:t>
      </w:r>
      <w:r w:rsidR="007C546A" w:rsidRPr="00477567">
        <w:rPr>
          <w:rFonts w:ascii="MS Reference Sans Serif" w:hAnsi="MS Reference Sans Serif"/>
          <w:szCs w:val="24"/>
        </w:rPr>
        <w:t>participará el Consejo Municipal de Estratificación, integrado por representantes de las empresas y la comunidad, qu</w:t>
      </w:r>
      <w:r w:rsidR="00476632" w:rsidRPr="00477567">
        <w:rPr>
          <w:rFonts w:ascii="MS Reference Sans Serif" w:hAnsi="MS Reference Sans Serif"/>
          <w:szCs w:val="24"/>
        </w:rPr>
        <w:t>e</w:t>
      </w:r>
      <w:r w:rsidR="007C546A" w:rsidRPr="00477567">
        <w:rPr>
          <w:rFonts w:ascii="MS Reference Sans Serif" w:hAnsi="MS Reference Sans Serif"/>
          <w:szCs w:val="24"/>
        </w:rPr>
        <w:t xml:space="preserve"> s</w:t>
      </w:r>
      <w:r w:rsidR="00A27032" w:rsidRPr="00477567">
        <w:rPr>
          <w:rFonts w:ascii="MS Reference Sans Serif" w:hAnsi="MS Reference Sans Serif"/>
          <w:szCs w:val="24"/>
        </w:rPr>
        <w:t xml:space="preserve">erá </w:t>
      </w:r>
      <w:r w:rsidR="007C546A" w:rsidRPr="00477567">
        <w:rPr>
          <w:rFonts w:ascii="MS Reference Sans Serif" w:hAnsi="MS Reference Sans Serif"/>
          <w:szCs w:val="24"/>
        </w:rPr>
        <w:t xml:space="preserve">la segunda instancia, </w:t>
      </w:r>
      <w:r w:rsidR="00727984" w:rsidRPr="00477567">
        <w:rPr>
          <w:rFonts w:ascii="MS Reference Sans Serif" w:hAnsi="MS Reference Sans Serif"/>
          <w:szCs w:val="24"/>
        </w:rPr>
        <w:t xml:space="preserve">es decir que si </w:t>
      </w:r>
      <w:r w:rsidR="007C546A" w:rsidRPr="00477567">
        <w:rPr>
          <w:rFonts w:ascii="MS Reference Sans Serif" w:hAnsi="MS Reference Sans Serif"/>
          <w:szCs w:val="24"/>
        </w:rPr>
        <w:t xml:space="preserve">el ciudadano no está de acuerdo </w:t>
      </w:r>
      <w:r w:rsidR="00931F23" w:rsidRPr="00477567">
        <w:rPr>
          <w:rFonts w:ascii="MS Reference Sans Serif" w:hAnsi="MS Reference Sans Serif"/>
          <w:szCs w:val="24"/>
        </w:rPr>
        <w:t xml:space="preserve">con </w:t>
      </w:r>
      <w:r w:rsidR="00C365FE" w:rsidRPr="00477567">
        <w:rPr>
          <w:rFonts w:ascii="MS Reference Sans Serif" w:hAnsi="MS Reference Sans Serif"/>
          <w:szCs w:val="24"/>
        </w:rPr>
        <w:t xml:space="preserve">alguna decisión </w:t>
      </w:r>
      <w:r w:rsidR="00A27032" w:rsidRPr="00477567">
        <w:rPr>
          <w:rFonts w:ascii="MS Reference Sans Serif" w:hAnsi="MS Reference Sans Serif"/>
          <w:szCs w:val="24"/>
        </w:rPr>
        <w:t xml:space="preserve">planteada, podrá </w:t>
      </w:r>
      <w:r w:rsidR="007C546A" w:rsidRPr="00477567">
        <w:rPr>
          <w:rFonts w:ascii="MS Reference Sans Serif" w:hAnsi="MS Reference Sans Serif"/>
          <w:szCs w:val="24"/>
        </w:rPr>
        <w:t>apelar</w:t>
      </w:r>
      <w:r w:rsidR="0071171B" w:rsidRPr="00477567">
        <w:rPr>
          <w:rFonts w:ascii="MS Reference Sans Serif" w:hAnsi="MS Reference Sans Serif"/>
          <w:szCs w:val="24"/>
        </w:rPr>
        <w:t xml:space="preserve"> y </w:t>
      </w:r>
      <w:r w:rsidR="00B67E5C" w:rsidRPr="00477567">
        <w:rPr>
          <w:rFonts w:ascii="MS Reference Sans Serif" w:hAnsi="MS Reference Sans Serif"/>
          <w:szCs w:val="24"/>
        </w:rPr>
        <w:t xml:space="preserve">ésta será </w:t>
      </w:r>
      <w:r w:rsidR="007C546A" w:rsidRPr="00477567">
        <w:rPr>
          <w:rFonts w:ascii="MS Reference Sans Serif" w:hAnsi="MS Reference Sans Serif"/>
          <w:szCs w:val="24"/>
        </w:rPr>
        <w:t>defin</w:t>
      </w:r>
      <w:r w:rsidR="00B67E5C" w:rsidRPr="00477567">
        <w:rPr>
          <w:rFonts w:ascii="MS Reference Sans Serif" w:hAnsi="MS Reference Sans Serif"/>
          <w:szCs w:val="24"/>
        </w:rPr>
        <w:t xml:space="preserve">ida por </w:t>
      </w:r>
      <w:r w:rsidR="007C546A" w:rsidRPr="00477567">
        <w:rPr>
          <w:rFonts w:ascii="MS Reference Sans Serif" w:hAnsi="MS Reference Sans Serif"/>
          <w:szCs w:val="24"/>
        </w:rPr>
        <w:t>el Consejo Municipal de Estratificación</w:t>
      </w:r>
      <w:r w:rsidR="00B67E5C" w:rsidRPr="00477567">
        <w:rPr>
          <w:rFonts w:ascii="MS Reference Sans Serif" w:hAnsi="MS Reference Sans Serif"/>
          <w:szCs w:val="24"/>
        </w:rPr>
        <w:t>”, aclaró Gómez</w:t>
      </w:r>
      <w:r w:rsidR="007C546A" w:rsidRPr="00477567">
        <w:rPr>
          <w:rFonts w:ascii="MS Reference Sans Serif" w:hAnsi="MS Reference Sans Serif"/>
          <w:szCs w:val="24"/>
        </w:rPr>
        <w:t>.</w:t>
      </w:r>
    </w:p>
    <w:p w:rsidR="0011338F" w:rsidRPr="00477567" w:rsidRDefault="00D3728B" w:rsidP="00477567">
      <w:pPr>
        <w:spacing w:after="0" w:line="240" w:lineRule="auto"/>
        <w:jc w:val="both"/>
        <w:rPr>
          <w:rFonts w:ascii="MS Reference Sans Serif" w:hAnsi="MS Reference Sans Serif"/>
          <w:szCs w:val="24"/>
        </w:rPr>
      </w:pPr>
      <w:r w:rsidRPr="00477567">
        <w:rPr>
          <w:rFonts w:ascii="MS Reference Sans Serif" w:hAnsi="MS Reference Sans Serif"/>
          <w:szCs w:val="24"/>
        </w:rPr>
        <w:t xml:space="preserve">La </w:t>
      </w:r>
      <w:r w:rsidR="00735440" w:rsidRPr="00477567">
        <w:rPr>
          <w:rFonts w:ascii="MS Reference Sans Serif" w:hAnsi="MS Reference Sans Serif"/>
          <w:szCs w:val="24"/>
        </w:rPr>
        <w:t>actualización de estratificiación</w:t>
      </w:r>
      <w:r w:rsidR="00E70BC1" w:rsidRPr="00477567">
        <w:rPr>
          <w:rFonts w:ascii="MS Reference Sans Serif" w:hAnsi="MS Reference Sans Serif"/>
          <w:szCs w:val="24"/>
        </w:rPr>
        <w:t xml:space="preserve">, que tiene que ver fundamentalmente con las tarifas de los servicios públicos domiciliarios, </w:t>
      </w:r>
      <w:r w:rsidR="00735440" w:rsidRPr="00477567">
        <w:rPr>
          <w:rFonts w:ascii="MS Reference Sans Serif" w:hAnsi="MS Reference Sans Serif"/>
          <w:szCs w:val="24"/>
        </w:rPr>
        <w:t xml:space="preserve">es la aplicación de una metodología </w:t>
      </w:r>
      <w:r w:rsidR="00A27032" w:rsidRPr="00477567">
        <w:rPr>
          <w:rFonts w:ascii="MS Reference Sans Serif" w:hAnsi="MS Reference Sans Serif"/>
          <w:szCs w:val="24"/>
        </w:rPr>
        <w:t xml:space="preserve">con </w:t>
      </w:r>
      <w:r w:rsidR="00C77E6F" w:rsidRPr="00477567">
        <w:rPr>
          <w:rFonts w:ascii="MS Reference Sans Serif" w:hAnsi="MS Reference Sans Serif"/>
          <w:szCs w:val="24"/>
        </w:rPr>
        <w:t xml:space="preserve">nueve variables </w:t>
      </w:r>
      <w:r w:rsidR="00602C60" w:rsidRPr="00477567">
        <w:rPr>
          <w:rFonts w:ascii="MS Reference Sans Serif" w:hAnsi="MS Reference Sans Serif"/>
          <w:szCs w:val="24"/>
        </w:rPr>
        <w:t xml:space="preserve">relacionadas con el estado de vías, fachadas, </w:t>
      </w:r>
      <w:r w:rsidR="006552B9" w:rsidRPr="00477567">
        <w:rPr>
          <w:rFonts w:ascii="MS Reference Sans Serif" w:hAnsi="MS Reference Sans Serif"/>
          <w:szCs w:val="24"/>
        </w:rPr>
        <w:t xml:space="preserve">focos de contaminación y valor de la tierra del sector, entre otras situaciones que permitan </w:t>
      </w:r>
      <w:r w:rsidR="00E70BC1" w:rsidRPr="00477567">
        <w:rPr>
          <w:rFonts w:ascii="MS Reference Sans Serif" w:hAnsi="MS Reference Sans Serif"/>
          <w:szCs w:val="24"/>
        </w:rPr>
        <w:t>delimitar</w:t>
      </w:r>
      <w:r w:rsidR="006552B9" w:rsidRPr="00477567">
        <w:rPr>
          <w:rFonts w:ascii="MS Reference Sans Serif" w:hAnsi="MS Reference Sans Serif"/>
          <w:szCs w:val="24"/>
        </w:rPr>
        <w:t xml:space="preserve"> el mecanismo de clasificación desde el punto de vista social y económico. </w:t>
      </w:r>
      <w:r w:rsidR="00E70BC1" w:rsidRPr="00477567">
        <w:rPr>
          <w:rFonts w:ascii="MS Reference Sans Serif" w:hAnsi="MS Reference Sans Serif"/>
          <w:szCs w:val="24"/>
        </w:rPr>
        <w:t xml:space="preserve">Dicha </w:t>
      </w:r>
      <w:r w:rsidR="006552B9" w:rsidRPr="00477567">
        <w:rPr>
          <w:rFonts w:ascii="MS Reference Sans Serif" w:hAnsi="MS Reference Sans Serif"/>
          <w:szCs w:val="24"/>
        </w:rPr>
        <w:t xml:space="preserve">información es ingresada </w:t>
      </w:r>
      <w:r w:rsidR="00BC2638" w:rsidRPr="00477567">
        <w:rPr>
          <w:rFonts w:ascii="MS Reference Sans Serif" w:hAnsi="MS Reference Sans Serif"/>
          <w:szCs w:val="24"/>
        </w:rPr>
        <w:t>a un software</w:t>
      </w:r>
      <w:r w:rsidR="005A6391" w:rsidRPr="00477567">
        <w:rPr>
          <w:rFonts w:ascii="MS Reference Sans Serif" w:hAnsi="MS Reference Sans Serif"/>
          <w:szCs w:val="24"/>
        </w:rPr>
        <w:t>,</w:t>
      </w:r>
      <w:r w:rsidR="00BC2638" w:rsidRPr="00477567">
        <w:rPr>
          <w:rFonts w:ascii="MS Reference Sans Serif" w:hAnsi="MS Reference Sans Serif"/>
          <w:szCs w:val="24"/>
        </w:rPr>
        <w:t xml:space="preserve"> el cual </w:t>
      </w:r>
      <w:r w:rsidR="00F001DD" w:rsidRPr="00477567">
        <w:rPr>
          <w:rFonts w:ascii="MS Reference Sans Serif" w:hAnsi="MS Reference Sans Serif"/>
          <w:szCs w:val="24"/>
        </w:rPr>
        <w:t>definirá</w:t>
      </w:r>
      <w:r w:rsidR="00617489" w:rsidRPr="00477567">
        <w:rPr>
          <w:rFonts w:ascii="MS Reference Sans Serif" w:hAnsi="MS Reference Sans Serif"/>
          <w:szCs w:val="24"/>
        </w:rPr>
        <w:t xml:space="preserve"> el resultado de la clasificación.</w:t>
      </w:r>
      <w:r w:rsidR="00E70BC1" w:rsidRPr="00477567">
        <w:rPr>
          <w:rFonts w:ascii="MS Reference Sans Serif" w:hAnsi="MS Reference Sans Serif"/>
          <w:szCs w:val="24"/>
        </w:rPr>
        <w:t xml:space="preserve"> </w:t>
      </w:r>
    </w:p>
    <w:p w:rsidR="00476632" w:rsidRPr="00477567" w:rsidRDefault="00476632" w:rsidP="00477567">
      <w:pPr>
        <w:spacing w:after="0" w:line="240" w:lineRule="auto"/>
        <w:jc w:val="center"/>
        <w:rPr>
          <w:rFonts w:ascii="MS Reference Sans Serif" w:hAnsi="MS Reference Sans Serif"/>
          <w:b/>
          <w:sz w:val="28"/>
          <w:szCs w:val="30"/>
        </w:rPr>
      </w:pPr>
    </w:p>
    <w:p w:rsidR="00E70BC1" w:rsidRPr="00477567" w:rsidRDefault="00C87194" w:rsidP="00477567">
      <w:pPr>
        <w:spacing w:after="0" w:line="240" w:lineRule="auto"/>
        <w:jc w:val="center"/>
        <w:rPr>
          <w:rFonts w:ascii="MS Reference Sans Serif" w:hAnsi="MS Reference Sans Serif"/>
          <w:b/>
          <w:sz w:val="28"/>
          <w:szCs w:val="30"/>
        </w:rPr>
      </w:pPr>
      <w:r w:rsidRPr="00477567">
        <w:rPr>
          <w:rFonts w:ascii="MS Reference Sans Serif" w:hAnsi="MS Reference Sans Serif"/>
          <w:b/>
          <w:sz w:val="28"/>
          <w:szCs w:val="30"/>
        </w:rPr>
        <w:t>Administración Fuentes creó Comité para la erradicación del trabajo infantil</w:t>
      </w:r>
    </w:p>
    <w:p w:rsidR="00C87194" w:rsidRPr="00477567" w:rsidRDefault="00604654" w:rsidP="00477567">
      <w:pPr>
        <w:spacing w:after="0" w:line="240" w:lineRule="auto"/>
        <w:jc w:val="both"/>
        <w:rPr>
          <w:rFonts w:ascii="MS Reference Sans Serif" w:hAnsi="MS Reference Sans Serif"/>
          <w:szCs w:val="24"/>
        </w:rPr>
      </w:pPr>
      <w:r w:rsidRPr="00477567">
        <w:rPr>
          <w:rFonts w:ascii="MS Reference Sans Serif" w:hAnsi="MS Reference Sans Serif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C285E4" wp14:editId="6B973A17">
                <wp:simplePos x="0" y="0"/>
                <wp:positionH relativeFrom="column">
                  <wp:posOffset>2693670</wp:posOffset>
                </wp:positionH>
                <wp:positionV relativeFrom="paragraph">
                  <wp:posOffset>2061210</wp:posOffset>
                </wp:positionV>
                <wp:extent cx="3037840" cy="281940"/>
                <wp:effectExtent l="57150" t="0" r="67310" b="137160"/>
                <wp:wrapSquare wrapText="bothSides"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84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txbx>
                        <w:txbxContent>
                          <w:p w:rsidR="00604654" w:rsidRPr="00604654" w:rsidRDefault="00604654" w:rsidP="00604654">
                            <w:pPr>
                              <w:jc w:val="righ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04654">
                              <w:rPr>
                                <w:b/>
                                <w:sz w:val="16"/>
                                <w:szCs w:val="16"/>
                              </w:rPr>
                              <w:t>Foto tomada de Internet / El Espectador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8" type="#_x0000_t202" style="position:absolute;left:0;text-align:left;margin-left:212.1pt;margin-top:162.3pt;width:239.2pt;height:22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" filled="f" strokecolor="white [3212]">
                <v:shadow on="t" color="white [3212]" offset="0,4pt"/>
                <v:textbox>
                  <w:txbxContent>
                    <w:p w:rsidR="00604654" w:rsidRPr="00604654" w:rsidRDefault="00604654" w:rsidP="00604654">
                      <w:pPr>
                        <w:jc w:val="right"/>
                        <w:rPr>
                          <w:b/>
                          <w:sz w:val="16"/>
                          <w:szCs w:val="16"/>
                        </w:rPr>
                      </w:pPr>
                      <w:r w:rsidRPr="00604654">
                        <w:rPr>
                          <w:b/>
                          <w:sz w:val="16"/>
                          <w:szCs w:val="16"/>
                        </w:rPr>
                        <w:t>Foto tomada de Internet / El Espectador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7194" w:rsidRPr="00477567">
        <w:rPr>
          <w:rFonts w:ascii="MS Reference Sans Serif" w:hAnsi="MS Reference Sans Serif"/>
          <w:szCs w:val="24"/>
        </w:rPr>
        <w:t xml:space="preserve">Para contribuir a la erradicación del trabajo infantil,  que se celebra a nivel mundial este 12 de junio, el gobierno del alcalde de Popayán, Francisco Fuentes </w:t>
      </w:r>
      <w:r w:rsidR="00815710" w:rsidRPr="00477567">
        <w:rPr>
          <w:rFonts w:ascii="MS Reference Sans Serif" w:hAnsi="MS Reference Sans Serif"/>
          <w:szCs w:val="24"/>
        </w:rPr>
        <w:t xml:space="preserve">Meneses, creó </w:t>
      </w:r>
      <w:r w:rsidR="00C87194" w:rsidRPr="00477567">
        <w:rPr>
          <w:rFonts w:ascii="MS Reference Sans Serif" w:hAnsi="MS Reference Sans Serif"/>
          <w:szCs w:val="24"/>
        </w:rPr>
        <w:t xml:space="preserve"> el Comité Municipal para la Erradicación del Trabajo </w:t>
      </w:r>
      <w:r w:rsidR="00477567" w:rsidRPr="00477567">
        <w:rPr>
          <w:rFonts w:ascii="MS Reference Sans Serif" w:hAnsi="MS Reference Sans Serif"/>
          <w:szCs w:val="24"/>
          <w:lang w:eastAsia="es-CO"/>
        </w:rPr>
        <w:lastRenderedPageBreak/>
        <w:drawing>
          <wp:anchor distT="0" distB="0" distL="114300" distR="114300" simplePos="0" relativeHeight="251695104" behindDoc="0" locked="0" layoutInCell="1" allowOverlap="1" wp14:anchorId="084F7A3F" wp14:editId="6C117264">
            <wp:simplePos x="0" y="0"/>
            <wp:positionH relativeFrom="column">
              <wp:posOffset>6350</wp:posOffset>
            </wp:positionH>
            <wp:positionV relativeFrom="paragraph">
              <wp:posOffset>74295</wp:posOffset>
            </wp:positionV>
            <wp:extent cx="2937510" cy="1955800"/>
            <wp:effectExtent l="0" t="0" r="0" b="6350"/>
            <wp:wrapSquare wrapText="bothSides"/>
            <wp:docPr id="23" name="Imagen 23" descr="C:\Facebook\niñ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Facebook\niño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194" w:rsidRPr="00477567">
        <w:rPr>
          <w:rFonts w:ascii="MS Reference Sans Serif" w:hAnsi="MS Reference Sans Serif"/>
          <w:szCs w:val="24"/>
        </w:rPr>
        <w:t xml:space="preserve">Infantil y la Protección del Joven Trabajador, CIETI, el cual desarrollará labores de asesoría, definición de políticas y estándares de coordinación y control, necesarias para la implementación de estrategias de prevención y erradicación del trabajo infantil en la </w:t>
      </w:r>
      <w:r w:rsidR="00815710" w:rsidRPr="00477567">
        <w:rPr>
          <w:rFonts w:ascii="MS Reference Sans Serif" w:hAnsi="MS Reference Sans Serif"/>
          <w:szCs w:val="24"/>
        </w:rPr>
        <w:t>capital del Cauca.</w:t>
      </w:r>
      <w:r w:rsidR="00C87194" w:rsidRPr="00477567">
        <w:rPr>
          <w:rFonts w:ascii="MS Reference Sans Serif" w:hAnsi="MS Reference Sans Serif"/>
          <w:szCs w:val="24"/>
        </w:rPr>
        <w:t xml:space="preserve">                       </w:t>
      </w:r>
    </w:p>
    <w:p w:rsidR="00C87194" w:rsidRPr="00477567" w:rsidRDefault="00C87194" w:rsidP="00477567">
      <w:pPr>
        <w:spacing w:after="0" w:line="240" w:lineRule="auto"/>
        <w:jc w:val="both"/>
        <w:rPr>
          <w:rFonts w:ascii="MS Reference Sans Serif" w:hAnsi="MS Reference Sans Serif"/>
          <w:szCs w:val="24"/>
        </w:rPr>
      </w:pPr>
      <w:r w:rsidRPr="00477567">
        <w:rPr>
          <w:rFonts w:ascii="MS Reference Sans Serif" w:hAnsi="MS Reference Sans Serif"/>
          <w:szCs w:val="24"/>
        </w:rPr>
        <w:t>Este Comité que pretende contribuir a erradicar el trabajo infantil y brindar  protección al joven trabajador del municipio de Popayán, no hace  parte de la estructura orgánica de la administración municipal. Los organismos o personas externas a la administración municipal  que lo integran,  lo hacen ad-honorem, por lo tanto no genera vínculo laboral con la alcaldía de Popayán.</w:t>
      </w:r>
    </w:p>
    <w:p w:rsidR="00C87194" w:rsidRPr="00477567" w:rsidRDefault="00C87194" w:rsidP="00477567">
      <w:pPr>
        <w:spacing w:after="0" w:line="240" w:lineRule="auto"/>
        <w:jc w:val="both"/>
        <w:rPr>
          <w:rFonts w:ascii="MS Reference Sans Serif" w:hAnsi="MS Reference Sans Serif"/>
          <w:szCs w:val="24"/>
        </w:rPr>
      </w:pPr>
      <w:r w:rsidRPr="00477567">
        <w:rPr>
          <w:rFonts w:ascii="MS Reference Sans Serif" w:hAnsi="MS Reference Sans Serif"/>
          <w:szCs w:val="24"/>
        </w:rPr>
        <w:t xml:space="preserve">El Comité del Municipio está integrado así: </w:t>
      </w:r>
    </w:p>
    <w:p w:rsidR="00C87194" w:rsidRPr="00477567" w:rsidRDefault="00C87194" w:rsidP="00477567">
      <w:pPr>
        <w:spacing w:after="0" w:line="240" w:lineRule="auto"/>
        <w:jc w:val="both"/>
        <w:rPr>
          <w:rFonts w:ascii="MS Reference Sans Serif" w:hAnsi="MS Reference Sans Serif"/>
          <w:szCs w:val="24"/>
        </w:rPr>
      </w:pPr>
      <w:r w:rsidRPr="00477567">
        <w:rPr>
          <w:rFonts w:ascii="MS Reference Sans Serif" w:hAnsi="MS Reference Sans Serif"/>
          <w:szCs w:val="24"/>
        </w:rPr>
        <w:t xml:space="preserve">El alcalde de Popayán, o su delegado, el Secretario de gobierno, el jefe asesor de Planeación, la secretaria de Salud de Popayán, el secretario de Educación, la Comisaria de Familia, la gestora social o su delegado, el personero municipal, un representante de la Red Unidos, así como de de la Policía de Infancia y Adolescencia y/o Comunitaria, del Instituto Colombiano de Bienestar Familiar, del Ministerio del Trabajo y representantes de ONG. </w:t>
      </w:r>
    </w:p>
    <w:p w:rsidR="00C87194" w:rsidRPr="00477567" w:rsidRDefault="00477567" w:rsidP="00477567">
      <w:pPr>
        <w:spacing w:after="0" w:line="240" w:lineRule="auto"/>
        <w:jc w:val="center"/>
        <w:rPr>
          <w:rFonts w:ascii="MS Reference Sans Serif" w:hAnsi="MS Reference Sans Serif"/>
          <w:b/>
          <w:sz w:val="28"/>
          <w:szCs w:val="30"/>
        </w:rPr>
      </w:pPr>
      <w:r w:rsidRPr="00477567">
        <w:rPr>
          <w:rFonts w:ascii="Arial" w:hAnsi="Arial" w:cs="Arial"/>
          <w:b/>
          <w:color w:val="000000" w:themeColor="text1"/>
          <w:sz w:val="20"/>
          <w:lang w:eastAsia="es-CO"/>
        </w:rPr>
        <w:drawing>
          <wp:anchor distT="0" distB="0" distL="114300" distR="114300" simplePos="0" relativeHeight="251688960" behindDoc="0" locked="0" layoutInCell="1" allowOverlap="1" wp14:anchorId="35C84C10" wp14:editId="601AE158">
            <wp:simplePos x="0" y="0"/>
            <wp:positionH relativeFrom="column">
              <wp:posOffset>6985</wp:posOffset>
            </wp:positionH>
            <wp:positionV relativeFrom="paragraph">
              <wp:posOffset>54610</wp:posOffset>
            </wp:positionV>
            <wp:extent cx="1717040" cy="2743835"/>
            <wp:effectExtent l="0" t="0" r="0" b="0"/>
            <wp:wrapSquare wrapText="bothSides"/>
            <wp:docPr id="11" name="10 Imagen" descr="la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foto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D06" w:rsidRPr="00477567">
        <w:rPr>
          <w:rFonts w:ascii="MS Reference Sans Serif" w:hAnsi="MS Reference Sans Serif"/>
          <w:b/>
          <w:sz w:val="28"/>
          <w:szCs w:val="30"/>
        </w:rPr>
        <w:t xml:space="preserve"> Primera Jornada Odontológica a beneficio de Operación Ángel</w:t>
      </w:r>
    </w:p>
    <w:p w:rsidR="00C87194" w:rsidRPr="00477567" w:rsidRDefault="00C87194" w:rsidP="00477567">
      <w:pPr>
        <w:spacing w:after="0" w:line="240" w:lineRule="auto"/>
        <w:jc w:val="both"/>
        <w:rPr>
          <w:rFonts w:ascii="MS Reference Sans Serif" w:hAnsi="MS Reference Sans Serif"/>
          <w:szCs w:val="24"/>
        </w:rPr>
      </w:pPr>
      <w:r w:rsidRPr="00477567">
        <w:rPr>
          <w:rFonts w:ascii="MS Reference Sans Serif" w:hAnsi="MS Reference Sans Serif"/>
          <w:szCs w:val="24"/>
        </w:rPr>
        <w:t>Con el apoyo</w:t>
      </w:r>
      <w:r w:rsidR="00120D06" w:rsidRPr="00477567">
        <w:rPr>
          <w:rFonts w:ascii="MS Reference Sans Serif" w:hAnsi="MS Reference Sans Serif"/>
          <w:szCs w:val="24"/>
        </w:rPr>
        <w:t xml:space="preserve"> de la administración Fuentes, y</w:t>
      </w:r>
      <w:r w:rsidRPr="00477567">
        <w:rPr>
          <w:rFonts w:ascii="MS Reference Sans Serif" w:hAnsi="MS Reference Sans Serif"/>
          <w:szCs w:val="24"/>
        </w:rPr>
        <w:t xml:space="preserve"> la Sec</w:t>
      </w:r>
      <w:r w:rsidR="00120D06" w:rsidRPr="00477567">
        <w:rPr>
          <w:rFonts w:ascii="MS Reference Sans Serif" w:hAnsi="MS Reference Sans Serif"/>
          <w:szCs w:val="24"/>
        </w:rPr>
        <w:t xml:space="preserve">retaría de Salud de Popayán, </w:t>
      </w:r>
      <w:r w:rsidRPr="00477567">
        <w:rPr>
          <w:rFonts w:ascii="MS Reference Sans Serif" w:hAnsi="MS Reference Sans Serif"/>
          <w:szCs w:val="24"/>
        </w:rPr>
        <w:t>llevará a cabo el próximo sábado 22 de junio de 1:00 de la tarde a 7:00 de la noche,  en el  hotel Dann Monasterio,  la Primera Jornada Odontológica “Unidos por la Odontología Popayán Florece.”</w:t>
      </w:r>
    </w:p>
    <w:p w:rsidR="00C87194" w:rsidRPr="00477567" w:rsidRDefault="00C87194" w:rsidP="00477567">
      <w:pPr>
        <w:spacing w:after="0" w:line="240" w:lineRule="auto"/>
        <w:jc w:val="both"/>
        <w:rPr>
          <w:rFonts w:ascii="MS Reference Sans Serif" w:hAnsi="MS Reference Sans Serif"/>
          <w:szCs w:val="24"/>
        </w:rPr>
      </w:pPr>
      <w:r w:rsidRPr="00477567">
        <w:rPr>
          <w:rFonts w:ascii="MS Reference Sans Serif" w:hAnsi="MS Reference Sans Serif"/>
          <w:szCs w:val="24"/>
        </w:rPr>
        <w:t>A través de este evento</w:t>
      </w:r>
      <w:r w:rsidR="003E6800" w:rsidRPr="00477567">
        <w:rPr>
          <w:rFonts w:ascii="MS Reference Sans Serif" w:hAnsi="MS Reference Sans Serif"/>
          <w:szCs w:val="24"/>
        </w:rPr>
        <w:t>,</w:t>
      </w:r>
      <w:r w:rsidRPr="00477567">
        <w:rPr>
          <w:rFonts w:ascii="MS Reference Sans Serif" w:hAnsi="MS Reference Sans Serif"/>
          <w:szCs w:val="24"/>
        </w:rPr>
        <w:t xml:space="preserve"> s</w:t>
      </w:r>
      <w:r w:rsidR="003E6800" w:rsidRPr="00477567">
        <w:rPr>
          <w:rFonts w:ascii="MS Reference Sans Serif" w:hAnsi="MS Reference Sans Serif"/>
          <w:szCs w:val="24"/>
        </w:rPr>
        <w:t>e pretende un mayor acercamiento de los servicios odontológicos de la ciudad con el paciente. La salud oral ha evolucionado en esta ciudad</w:t>
      </w:r>
      <w:r w:rsidRPr="00477567">
        <w:rPr>
          <w:rFonts w:ascii="MS Reference Sans Serif" w:hAnsi="MS Reference Sans Serif"/>
          <w:szCs w:val="24"/>
        </w:rPr>
        <w:t xml:space="preserve"> con el crecimiento de nuevas clínicas y</w:t>
      </w:r>
      <w:r w:rsidR="003E6800" w:rsidRPr="00477567">
        <w:rPr>
          <w:rFonts w:ascii="MS Reference Sans Serif" w:hAnsi="MS Reference Sans Serif"/>
          <w:szCs w:val="24"/>
        </w:rPr>
        <w:t xml:space="preserve"> vinculación de</w:t>
      </w:r>
      <w:r w:rsidRPr="00477567">
        <w:rPr>
          <w:rFonts w:ascii="MS Reference Sans Serif" w:hAnsi="MS Reference Sans Serif"/>
          <w:szCs w:val="24"/>
        </w:rPr>
        <w:t xml:space="preserve">  profesionales con mayor experiencia, </w:t>
      </w:r>
      <w:r w:rsidR="003E6800" w:rsidRPr="00477567">
        <w:rPr>
          <w:rFonts w:ascii="MS Reference Sans Serif" w:hAnsi="MS Reference Sans Serif"/>
          <w:szCs w:val="24"/>
        </w:rPr>
        <w:t>quienes mostrarán la cobertura</w:t>
      </w:r>
      <w:r w:rsidRPr="00477567">
        <w:rPr>
          <w:rFonts w:ascii="MS Reference Sans Serif" w:hAnsi="MS Reference Sans Serif"/>
          <w:szCs w:val="24"/>
        </w:rPr>
        <w:t xml:space="preserve">, </w:t>
      </w:r>
      <w:r w:rsidR="003E6800" w:rsidRPr="00477567">
        <w:rPr>
          <w:rFonts w:ascii="MS Reference Sans Serif" w:hAnsi="MS Reference Sans Serif"/>
          <w:szCs w:val="24"/>
        </w:rPr>
        <w:t xml:space="preserve">la preparación y la innovación en esta área médica. </w:t>
      </w:r>
    </w:p>
    <w:p w:rsidR="00C87194" w:rsidRPr="00477567" w:rsidRDefault="00811A90" w:rsidP="00477567">
      <w:pPr>
        <w:spacing w:after="0" w:line="240" w:lineRule="auto"/>
        <w:jc w:val="both"/>
        <w:rPr>
          <w:rFonts w:ascii="MS Reference Sans Serif" w:hAnsi="MS Reference Sans Serif"/>
          <w:szCs w:val="24"/>
        </w:rPr>
      </w:pPr>
      <w:r w:rsidRPr="00477567">
        <w:rPr>
          <w:rFonts w:ascii="MS Reference Sans Serif" w:hAnsi="MS Reference Sans Serif"/>
          <w:szCs w:val="24"/>
        </w:rPr>
        <w:t xml:space="preserve">Este evento  contará con </w:t>
      </w:r>
      <w:r w:rsidR="00C87194" w:rsidRPr="00477567">
        <w:rPr>
          <w:rFonts w:ascii="MS Reference Sans Serif" w:hAnsi="MS Reference Sans Serif"/>
          <w:szCs w:val="24"/>
        </w:rPr>
        <w:t xml:space="preserve">más de cien participantes </w:t>
      </w:r>
      <w:r w:rsidR="00C87194" w:rsidRPr="00477567">
        <w:rPr>
          <w:rFonts w:ascii="MS Reference Sans Serif" w:hAnsi="MS Reference Sans Serif"/>
          <w:szCs w:val="24"/>
        </w:rPr>
        <w:lastRenderedPageBreak/>
        <w:t>entre especialistas, profesionales, auxiliares y estudiantes en Salud Oral. También se expondrán casos clínicos de éxito en odontología, rehabilitación oral, endodoncia, ortodoncia, periodoncia, cirug</w:t>
      </w:r>
      <w:r w:rsidRPr="00477567">
        <w:rPr>
          <w:rFonts w:ascii="MS Reference Sans Serif" w:hAnsi="MS Reference Sans Serif"/>
          <w:szCs w:val="24"/>
        </w:rPr>
        <w:t>ía maxilofacial e implantología.</w:t>
      </w:r>
      <w:r w:rsidR="00C87194" w:rsidRPr="00477567">
        <w:rPr>
          <w:rFonts w:ascii="MS Reference Sans Serif" w:hAnsi="MS Reference Sans Serif"/>
          <w:szCs w:val="24"/>
        </w:rPr>
        <w:t xml:space="preserve"> </w:t>
      </w:r>
    </w:p>
    <w:p w:rsidR="00C87194" w:rsidRPr="00477567" w:rsidRDefault="00477567" w:rsidP="00477567">
      <w:pPr>
        <w:spacing w:after="0" w:line="240" w:lineRule="auto"/>
        <w:jc w:val="both"/>
        <w:rPr>
          <w:rFonts w:ascii="MS Reference Sans Serif" w:hAnsi="MS Reference Sans Serif"/>
          <w:szCs w:val="24"/>
        </w:rPr>
      </w:pPr>
      <w:r w:rsidRPr="00477567">
        <w:rPr>
          <w:rFonts w:ascii="Arial" w:hAnsi="Arial" w:cs="Arial"/>
          <w:color w:val="000000"/>
          <w:sz w:val="20"/>
          <w:lang w:eastAsia="es-CO"/>
        </w:rPr>
        <w:drawing>
          <wp:anchor distT="0" distB="0" distL="114300" distR="114300" simplePos="0" relativeHeight="251691008" behindDoc="0" locked="0" layoutInCell="1" allowOverlap="1" wp14:anchorId="52A9BEF8" wp14:editId="55101ADE">
            <wp:simplePos x="0" y="0"/>
            <wp:positionH relativeFrom="column">
              <wp:posOffset>2974340</wp:posOffset>
            </wp:positionH>
            <wp:positionV relativeFrom="paragraph">
              <wp:posOffset>-446405</wp:posOffset>
            </wp:positionV>
            <wp:extent cx="2607945" cy="1953895"/>
            <wp:effectExtent l="0" t="0" r="1905" b="8255"/>
            <wp:wrapSquare wrapText="bothSides"/>
            <wp:docPr id="18" name="Imagen 12" descr="K:\fotos aprobacion proyecto de acuerdo\DSCF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fotos aprobacion proyecto de acuerdo\DSCF43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95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194" w:rsidRPr="00477567">
        <w:rPr>
          <w:rFonts w:ascii="MS Reference Sans Serif" w:hAnsi="MS Reference Sans Serif"/>
          <w:szCs w:val="24"/>
        </w:rPr>
        <w:t xml:space="preserve">La inversión para profesionales es de $30.000 y para estudiantes de $20.000. El dinero recaudado será donado a Operación Ángel, entidad  que se encarga de ayudar a las personas que no cuentan con los recursos para acceder a un completo y efectivo tratamiento, para recuperar y mantener en óptimas condiciones la salud oral. </w:t>
      </w:r>
    </w:p>
    <w:p w:rsidR="003A3BEF" w:rsidRPr="00477567" w:rsidRDefault="003A3BEF" w:rsidP="00477567">
      <w:pPr>
        <w:spacing w:after="0" w:line="240" w:lineRule="auto"/>
        <w:jc w:val="both"/>
        <w:rPr>
          <w:rFonts w:ascii="MS Reference Sans Serif" w:hAnsi="MS Reference Sans Serif"/>
          <w:szCs w:val="24"/>
        </w:rPr>
      </w:pPr>
    </w:p>
    <w:p w:rsidR="000B15FC" w:rsidRPr="00477567" w:rsidRDefault="000B15FC" w:rsidP="00477567">
      <w:pPr>
        <w:spacing w:after="0" w:line="240" w:lineRule="auto"/>
        <w:jc w:val="center"/>
        <w:rPr>
          <w:rFonts w:ascii="MS Reference Sans Serif" w:hAnsi="MS Reference Sans Serif"/>
          <w:b/>
          <w:sz w:val="28"/>
          <w:szCs w:val="30"/>
        </w:rPr>
      </w:pPr>
      <w:r w:rsidRPr="00477567">
        <w:rPr>
          <w:rFonts w:ascii="MS Reference Sans Serif" w:hAnsi="MS Reference Sans Serif"/>
          <w:b/>
          <w:sz w:val="28"/>
          <w:szCs w:val="30"/>
        </w:rPr>
        <w:t>Primeros Juegos de Integración de la comuna 5</w:t>
      </w:r>
    </w:p>
    <w:p w:rsidR="00B214D0" w:rsidRPr="00477567" w:rsidRDefault="00B214D0" w:rsidP="00477567">
      <w:pPr>
        <w:spacing w:after="0" w:line="240" w:lineRule="auto"/>
        <w:jc w:val="both"/>
        <w:rPr>
          <w:rFonts w:ascii="MS Reference Sans Serif" w:hAnsi="MS Reference Sans Serif"/>
          <w:szCs w:val="24"/>
        </w:rPr>
      </w:pPr>
    </w:p>
    <w:p w:rsidR="003073C5" w:rsidRPr="00477567" w:rsidRDefault="00477567" w:rsidP="00477567">
      <w:pPr>
        <w:spacing w:after="0" w:line="240" w:lineRule="auto"/>
        <w:jc w:val="both"/>
        <w:rPr>
          <w:rFonts w:ascii="MS Reference Sans Serif" w:hAnsi="MS Reference Sans Serif"/>
          <w:szCs w:val="24"/>
        </w:rPr>
      </w:pPr>
      <w:bookmarkStart w:id="0" w:name="_GoBack"/>
      <w:r w:rsidRPr="00477567">
        <w:rPr>
          <w:rFonts w:cs="Calibri"/>
          <w:szCs w:val="24"/>
          <w:lang w:eastAsia="es-CO"/>
        </w:rPr>
        <w:drawing>
          <wp:anchor distT="0" distB="0" distL="114300" distR="114300" simplePos="0" relativeHeight="251694080" behindDoc="0" locked="0" layoutInCell="1" allowOverlap="1" wp14:anchorId="14E8CF26" wp14:editId="425FA432">
            <wp:simplePos x="0" y="0"/>
            <wp:positionH relativeFrom="column">
              <wp:posOffset>-8890</wp:posOffset>
            </wp:positionH>
            <wp:positionV relativeFrom="paragraph">
              <wp:posOffset>-1270</wp:posOffset>
            </wp:positionV>
            <wp:extent cx="2444750" cy="1374140"/>
            <wp:effectExtent l="0" t="0" r="0" b="0"/>
            <wp:wrapSquare wrapText="bothSides"/>
            <wp:docPr id="17" name="Imagen 1" descr="C:\Users\User\Desktop\FOTOS JUNIO\2013-06-11\DSC03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OTOS JUNIO\2013-06-11\DSC036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37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B15FC" w:rsidRPr="00477567">
        <w:rPr>
          <w:rFonts w:ascii="MS Reference Sans Serif" w:hAnsi="MS Reference Sans Serif"/>
          <w:szCs w:val="24"/>
        </w:rPr>
        <w:t xml:space="preserve">Como una campaña </w:t>
      </w:r>
      <w:r w:rsidR="003073C5" w:rsidRPr="00477567">
        <w:rPr>
          <w:rFonts w:ascii="MS Reference Sans Serif" w:hAnsi="MS Reference Sans Serif"/>
          <w:szCs w:val="24"/>
        </w:rPr>
        <w:t>contra el ocio, la drogadicción y</w:t>
      </w:r>
      <w:r w:rsidR="000B15FC" w:rsidRPr="00477567">
        <w:rPr>
          <w:rFonts w:ascii="MS Reference Sans Serif" w:hAnsi="MS Reference Sans Serif"/>
          <w:szCs w:val="24"/>
        </w:rPr>
        <w:t xml:space="preserve"> la delincuencia</w:t>
      </w:r>
      <w:r w:rsidR="003073C5" w:rsidRPr="00477567">
        <w:rPr>
          <w:rFonts w:ascii="MS Reference Sans Serif" w:hAnsi="MS Reference Sans Serif"/>
          <w:szCs w:val="24"/>
        </w:rPr>
        <w:t xml:space="preserve">, la Comuna 5 organizará con el apoyo de la administración Fuentes, los </w:t>
      </w:r>
      <w:r w:rsidR="00D62045" w:rsidRPr="00477567">
        <w:rPr>
          <w:rFonts w:ascii="MS Reference Sans Serif" w:hAnsi="MS Reference Sans Serif"/>
          <w:szCs w:val="24"/>
        </w:rPr>
        <w:t>p</w:t>
      </w:r>
      <w:r w:rsidR="003073C5" w:rsidRPr="00477567">
        <w:rPr>
          <w:rFonts w:ascii="MS Reference Sans Serif" w:hAnsi="MS Reference Sans Serif"/>
          <w:szCs w:val="24"/>
        </w:rPr>
        <w:t>rimeros Juegos de Integraci</w:t>
      </w:r>
      <w:r w:rsidR="007060FC" w:rsidRPr="00477567">
        <w:rPr>
          <w:rFonts w:ascii="MS Reference Sans Serif" w:hAnsi="MS Reference Sans Serif"/>
          <w:szCs w:val="24"/>
        </w:rPr>
        <w:t>ón del 23 de junio al 6 de julio.</w:t>
      </w:r>
    </w:p>
    <w:p w:rsidR="000B15FC" w:rsidRPr="00477567" w:rsidRDefault="003073C5" w:rsidP="00477567">
      <w:pPr>
        <w:spacing w:after="0" w:line="240" w:lineRule="auto"/>
        <w:jc w:val="both"/>
        <w:rPr>
          <w:rFonts w:ascii="MS Reference Sans Serif" w:hAnsi="MS Reference Sans Serif"/>
          <w:szCs w:val="24"/>
        </w:rPr>
      </w:pPr>
      <w:r w:rsidRPr="00477567">
        <w:rPr>
          <w:rFonts w:ascii="MS Reference Sans Serif" w:hAnsi="MS Reference Sans Serif"/>
          <w:szCs w:val="24"/>
        </w:rPr>
        <w:t xml:space="preserve">La </w:t>
      </w:r>
      <w:r w:rsidR="00D62045" w:rsidRPr="00477567">
        <w:rPr>
          <w:rFonts w:ascii="MS Reference Sans Serif" w:hAnsi="MS Reference Sans Serif"/>
          <w:szCs w:val="24"/>
        </w:rPr>
        <w:t>secretaria m</w:t>
      </w:r>
      <w:r w:rsidRPr="00477567">
        <w:rPr>
          <w:rFonts w:ascii="MS Reference Sans Serif" w:hAnsi="MS Reference Sans Serif"/>
          <w:szCs w:val="24"/>
        </w:rPr>
        <w:t>unicipal del Deporte, Mónica Ruales</w:t>
      </w:r>
      <w:r w:rsidR="007060FC" w:rsidRPr="00477567">
        <w:rPr>
          <w:rFonts w:ascii="MS Reference Sans Serif" w:hAnsi="MS Reference Sans Serif"/>
          <w:szCs w:val="24"/>
        </w:rPr>
        <w:t>,</w:t>
      </w:r>
      <w:r w:rsidRPr="00477567">
        <w:rPr>
          <w:rFonts w:ascii="MS Reference Sans Serif" w:hAnsi="MS Reference Sans Serif"/>
          <w:szCs w:val="24"/>
        </w:rPr>
        <w:t xml:space="preserve"> sostuvo una reunión esta tarde con  los presidentes  de las Juntas de Acción Comunal de ese amplio sector de la ciudad para revisar</w:t>
      </w:r>
      <w:r w:rsidR="007060FC" w:rsidRPr="00477567">
        <w:rPr>
          <w:rFonts w:ascii="MS Reference Sans Serif" w:hAnsi="MS Reference Sans Serif"/>
          <w:szCs w:val="24"/>
        </w:rPr>
        <w:t xml:space="preserve"> los preparativos del evento que entre o</w:t>
      </w:r>
      <w:r w:rsidRPr="00477567">
        <w:rPr>
          <w:rFonts w:ascii="MS Reference Sans Serif" w:hAnsi="MS Reference Sans Serif"/>
          <w:szCs w:val="24"/>
        </w:rPr>
        <w:t>tro</w:t>
      </w:r>
      <w:r w:rsidR="007060FC" w:rsidRPr="00477567">
        <w:rPr>
          <w:rFonts w:ascii="MS Reference Sans Serif" w:hAnsi="MS Reference Sans Serif"/>
          <w:szCs w:val="24"/>
        </w:rPr>
        <w:t>s aspectos,</w:t>
      </w:r>
      <w:r w:rsidRPr="00477567">
        <w:rPr>
          <w:rFonts w:ascii="MS Reference Sans Serif" w:hAnsi="MS Reference Sans Serif"/>
          <w:szCs w:val="24"/>
        </w:rPr>
        <w:t xml:space="preserve"> </w:t>
      </w:r>
      <w:r w:rsidR="007060FC" w:rsidRPr="00477567">
        <w:rPr>
          <w:rFonts w:ascii="MS Reference Sans Serif" w:hAnsi="MS Reference Sans Serif"/>
          <w:szCs w:val="24"/>
        </w:rPr>
        <w:t>pretende</w:t>
      </w:r>
      <w:r w:rsidR="000B15FC" w:rsidRPr="00477567">
        <w:rPr>
          <w:rFonts w:ascii="MS Reference Sans Serif" w:hAnsi="MS Reference Sans Serif"/>
          <w:szCs w:val="24"/>
        </w:rPr>
        <w:t xml:space="preserve"> rec</w:t>
      </w:r>
      <w:r w:rsidRPr="00477567">
        <w:rPr>
          <w:rFonts w:ascii="MS Reference Sans Serif" w:hAnsi="MS Reference Sans Serif"/>
          <w:szCs w:val="24"/>
        </w:rPr>
        <w:t xml:space="preserve">uperar escenarios deportivos, </w:t>
      </w:r>
      <w:r w:rsidR="000B15FC" w:rsidRPr="00477567">
        <w:rPr>
          <w:rFonts w:ascii="MS Reference Sans Serif" w:hAnsi="MS Reference Sans Serif"/>
          <w:szCs w:val="24"/>
        </w:rPr>
        <w:t xml:space="preserve"> generar espacios y actividades para la ocupación del tiempo libre, la recreación y como una forma de trabaj</w:t>
      </w:r>
      <w:r w:rsidRPr="00477567">
        <w:rPr>
          <w:rFonts w:ascii="MS Reference Sans Serif" w:hAnsi="MS Reference Sans Serif"/>
          <w:szCs w:val="24"/>
        </w:rPr>
        <w:t xml:space="preserve">o comunitario </w:t>
      </w:r>
      <w:r w:rsidR="000B15FC" w:rsidRPr="00477567">
        <w:rPr>
          <w:rFonts w:ascii="MS Reference Sans Serif" w:hAnsi="MS Reference Sans Serif"/>
          <w:szCs w:val="24"/>
        </w:rPr>
        <w:t>de algunos valores relacionados con la convivencia y la seguridad ciudadana</w:t>
      </w:r>
      <w:r w:rsidRPr="00477567">
        <w:rPr>
          <w:rFonts w:ascii="MS Reference Sans Serif" w:hAnsi="MS Reference Sans Serif"/>
          <w:szCs w:val="24"/>
        </w:rPr>
        <w:t>. Se han propuesto las siguientes disciplinas deportivas: futbolito, fú</w:t>
      </w:r>
      <w:r w:rsidR="000B15FC" w:rsidRPr="00477567">
        <w:rPr>
          <w:rFonts w:ascii="MS Reference Sans Serif" w:hAnsi="MS Reference Sans Serif"/>
          <w:szCs w:val="24"/>
        </w:rPr>
        <w:t xml:space="preserve">tbol, básquetbol, </w:t>
      </w:r>
      <w:r w:rsidRPr="00477567">
        <w:rPr>
          <w:rFonts w:ascii="MS Reference Sans Serif" w:hAnsi="MS Reference Sans Serif"/>
          <w:szCs w:val="24"/>
        </w:rPr>
        <w:t xml:space="preserve">atletismo y </w:t>
      </w:r>
      <w:r w:rsidR="000B15FC" w:rsidRPr="00477567">
        <w:rPr>
          <w:rFonts w:ascii="MS Reference Sans Serif" w:hAnsi="MS Reference Sans Serif"/>
          <w:szCs w:val="24"/>
        </w:rPr>
        <w:t xml:space="preserve"> juego de sapo</w:t>
      </w:r>
      <w:r w:rsidRPr="00477567">
        <w:rPr>
          <w:rFonts w:ascii="MS Reference Sans Serif" w:hAnsi="MS Reference Sans Serif"/>
          <w:szCs w:val="24"/>
        </w:rPr>
        <w:t>.</w:t>
      </w:r>
    </w:p>
    <w:p w:rsidR="00B214D0" w:rsidRPr="00477567" w:rsidRDefault="00B214D0" w:rsidP="00477567">
      <w:pPr>
        <w:spacing w:after="0" w:line="240" w:lineRule="auto"/>
        <w:jc w:val="both"/>
        <w:rPr>
          <w:rFonts w:ascii="MS Reference Sans Serif" w:hAnsi="MS Reference Sans Serif"/>
          <w:szCs w:val="24"/>
        </w:rPr>
      </w:pPr>
      <w:r w:rsidRPr="00477567">
        <w:rPr>
          <w:rFonts w:ascii="MS Reference Sans Serif" w:hAnsi="MS Reference Sans Serif"/>
          <w:szCs w:val="24"/>
        </w:rPr>
        <w:t>Para los juegos se realizarán las siguientes actividades:</w:t>
      </w:r>
    </w:p>
    <w:p w:rsidR="00B214D0" w:rsidRPr="00477567" w:rsidRDefault="00B214D0" w:rsidP="00477567">
      <w:pPr>
        <w:spacing w:after="0" w:line="240" w:lineRule="auto"/>
        <w:jc w:val="both"/>
        <w:rPr>
          <w:rFonts w:ascii="MS Reference Sans Serif" w:hAnsi="MS Reference Sans Serif"/>
          <w:szCs w:val="24"/>
        </w:rPr>
      </w:pPr>
      <w:r w:rsidRPr="00477567">
        <w:rPr>
          <w:rFonts w:ascii="MS Reference Sans Serif" w:hAnsi="MS Reference Sans Serif"/>
          <w:szCs w:val="24"/>
        </w:rPr>
        <w:t>•</w:t>
      </w:r>
      <w:r w:rsidRPr="00477567">
        <w:rPr>
          <w:rFonts w:ascii="MS Reference Sans Serif" w:hAnsi="MS Reference Sans Serif"/>
          <w:szCs w:val="24"/>
        </w:rPr>
        <w:tab/>
        <w:t>I Juegos de Integración de la comuna 5</w:t>
      </w:r>
    </w:p>
    <w:p w:rsidR="00B214D0" w:rsidRPr="00477567" w:rsidRDefault="00B214D0" w:rsidP="00477567">
      <w:pPr>
        <w:spacing w:after="0" w:line="240" w:lineRule="auto"/>
        <w:jc w:val="both"/>
        <w:rPr>
          <w:rFonts w:ascii="MS Reference Sans Serif" w:hAnsi="MS Reference Sans Serif"/>
          <w:szCs w:val="24"/>
        </w:rPr>
      </w:pPr>
      <w:r w:rsidRPr="00477567">
        <w:rPr>
          <w:rFonts w:ascii="MS Reference Sans Serif" w:hAnsi="MS Reference Sans Serif"/>
          <w:szCs w:val="24"/>
        </w:rPr>
        <w:t>•</w:t>
      </w:r>
      <w:r w:rsidRPr="00477567">
        <w:rPr>
          <w:rFonts w:ascii="MS Reference Sans Serif" w:hAnsi="MS Reference Sans Serif"/>
          <w:szCs w:val="24"/>
        </w:rPr>
        <w:tab/>
        <w:t>I Vacaciones Recreativas</w:t>
      </w:r>
    </w:p>
    <w:p w:rsidR="00B214D0" w:rsidRPr="00477567" w:rsidRDefault="00B214D0" w:rsidP="00477567">
      <w:pPr>
        <w:spacing w:after="0" w:line="240" w:lineRule="auto"/>
        <w:jc w:val="both"/>
        <w:rPr>
          <w:rFonts w:ascii="MS Reference Sans Serif" w:hAnsi="MS Reference Sans Serif"/>
          <w:szCs w:val="24"/>
        </w:rPr>
      </w:pPr>
      <w:r w:rsidRPr="00477567">
        <w:rPr>
          <w:rFonts w:ascii="MS Reference Sans Serif" w:hAnsi="MS Reference Sans Serif"/>
          <w:szCs w:val="24"/>
        </w:rPr>
        <w:t>•</w:t>
      </w:r>
      <w:r w:rsidRPr="00477567">
        <w:rPr>
          <w:rFonts w:ascii="MS Reference Sans Serif" w:hAnsi="MS Reference Sans Serif"/>
          <w:szCs w:val="24"/>
        </w:rPr>
        <w:tab/>
        <w:t>I Muestra de Juegos con Discapacitados</w:t>
      </w:r>
    </w:p>
    <w:p w:rsidR="00B214D0" w:rsidRPr="00477567" w:rsidRDefault="00B214D0" w:rsidP="00477567">
      <w:pPr>
        <w:spacing w:after="0" w:line="240" w:lineRule="auto"/>
        <w:jc w:val="both"/>
        <w:rPr>
          <w:rFonts w:ascii="MS Reference Sans Serif" w:hAnsi="MS Reference Sans Serif"/>
          <w:szCs w:val="24"/>
        </w:rPr>
      </w:pPr>
      <w:r w:rsidRPr="00477567">
        <w:rPr>
          <w:rFonts w:ascii="MS Reference Sans Serif" w:hAnsi="MS Reference Sans Serif"/>
          <w:szCs w:val="24"/>
        </w:rPr>
        <w:t>•</w:t>
      </w:r>
      <w:r w:rsidRPr="00477567">
        <w:rPr>
          <w:rFonts w:ascii="MS Reference Sans Serif" w:hAnsi="MS Reference Sans Serif"/>
          <w:szCs w:val="24"/>
        </w:rPr>
        <w:tab/>
        <w:t>Olimpiadas para la</w:t>
      </w:r>
      <w:r w:rsidR="00996013" w:rsidRPr="00477567">
        <w:rPr>
          <w:rFonts w:ascii="MS Reference Sans Serif" w:hAnsi="MS Reference Sans Serif"/>
          <w:szCs w:val="24"/>
        </w:rPr>
        <w:t xml:space="preserve"> </w:t>
      </w:r>
      <w:r w:rsidRPr="00477567">
        <w:rPr>
          <w:rFonts w:ascii="MS Reference Sans Serif" w:hAnsi="MS Reference Sans Serif"/>
          <w:szCs w:val="24"/>
        </w:rPr>
        <w:t>primera infancia</w:t>
      </w:r>
    </w:p>
    <w:p w:rsidR="00B214D0" w:rsidRPr="00477567" w:rsidRDefault="00B214D0" w:rsidP="00477567">
      <w:pPr>
        <w:spacing w:after="0" w:line="240" w:lineRule="auto"/>
        <w:jc w:val="both"/>
        <w:rPr>
          <w:rFonts w:ascii="MS Reference Sans Serif" w:hAnsi="MS Reference Sans Serif"/>
          <w:szCs w:val="24"/>
        </w:rPr>
      </w:pPr>
      <w:r w:rsidRPr="00477567">
        <w:rPr>
          <w:rFonts w:ascii="MS Reference Sans Serif" w:hAnsi="MS Reference Sans Serif"/>
          <w:szCs w:val="24"/>
        </w:rPr>
        <w:t>•</w:t>
      </w:r>
      <w:r w:rsidRPr="00477567">
        <w:rPr>
          <w:rFonts w:ascii="MS Reference Sans Serif" w:hAnsi="MS Reference Sans Serif"/>
          <w:szCs w:val="24"/>
        </w:rPr>
        <w:tab/>
        <w:t>Actividades para el adulto mayor</w:t>
      </w:r>
    </w:p>
    <w:sectPr w:rsidR="00B214D0" w:rsidRPr="00477567" w:rsidSect="002F019D">
      <w:headerReference w:type="default" r:id="rId22"/>
      <w:footerReference w:type="default" r:id="rId23"/>
      <w:headerReference w:type="first" r:id="rId24"/>
      <w:footerReference w:type="first" r:id="rId25"/>
      <w:pgSz w:w="12240" w:h="15840"/>
      <w:pgMar w:top="1417" w:right="1701" w:bottom="1417" w:left="1701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5189" w:rsidRDefault="00C05189" w:rsidP="00DB6FEB">
      <w:pPr>
        <w:spacing w:after="0" w:line="240" w:lineRule="auto"/>
      </w:pPr>
      <w:r>
        <w:separator/>
      </w:r>
    </w:p>
  </w:endnote>
  <w:endnote w:type="continuationSeparator" w:id="0">
    <w:p w:rsidR="00C05189" w:rsidRDefault="00C05189" w:rsidP="00DB6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9244809"/>
      <w:docPartObj>
        <w:docPartGallery w:val="Page Numbers (Bottom of Page)"/>
        <w:docPartUnique/>
      </w:docPartObj>
    </w:sdtPr>
    <w:sdtEndPr/>
    <w:sdtContent>
      <w:p w:rsidR="00F5769B" w:rsidRDefault="00F5769B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  <w:r>
          <w:rPr>
            <w:lang w:eastAsia="es-CO"/>
          </w:rPr>
          <w:drawing>
            <wp:anchor distT="0" distB="0" distL="114300" distR="114300" simplePos="0" relativeHeight="251662336" behindDoc="0" locked="0" layoutInCell="1" allowOverlap="1" wp14:anchorId="152AE38B" wp14:editId="2967F635">
              <wp:simplePos x="0" y="0"/>
              <wp:positionH relativeFrom="column">
                <wp:posOffset>1868170</wp:posOffset>
              </wp:positionH>
              <wp:positionV relativeFrom="paragraph">
                <wp:posOffset>6350</wp:posOffset>
              </wp:positionV>
              <wp:extent cx="2050415" cy="426085"/>
              <wp:effectExtent l="0" t="0" r="6985" b="0"/>
              <wp:wrapSquare wrapText="bothSides"/>
              <wp:docPr id="1" name="Imagen 1" descr="marcapopayan_ngr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marcapopayan_ngro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50415" cy="426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F5769B" w:rsidRDefault="00F5769B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</w:p>
      <w:p w:rsidR="00F5769B" w:rsidRDefault="00F5769B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</w:p>
      <w:p w:rsidR="00F5769B" w:rsidRDefault="00F5769B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  <w:r w:rsidRPr="00C50B9A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>Popay</w:t>
        </w:r>
        <w:r w:rsidRPr="006978F4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>án © Edificio C.A.M.  Carrera 6</w:t>
        </w:r>
        <w:r w:rsidRPr="00C50B9A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 xml:space="preserve">  4-21</w:t>
        </w:r>
      </w:p>
      <w:p w:rsidR="00F5769B" w:rsidRPr="00C50B9A" w:rsidRDefault="00F5769B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</w:pPr>
        <w:r w:rsidRPr="00C50B9A"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  <w:t>C</w:t>
        </w:r>
        <w:r w:rsidRPr="006978F4"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  <w:t>orreo electrónico: prensa@popaya</w:t>
        </w:r>
        <w:r w:rsidRPr="00C50B9A"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  <w:t>n-cauca.gov.co</w:t>
        </w:r>
      </w:p>
      <w:p w:rsidR="00F5769B" w:rsidRPr="00C50B9A" w:rsidRDefault="00F5769B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noProof w:val="0"/>
            <w:kern w:val="3"/>
            <w:sz w:val="24"/>
            <w:szCs w:val="24"/>
            <w:lang w:val="es-ES" w:eastAsia="es-CO"/>
          </w:rPr>
        </w:pPr>
        <w:r w:rsidRPr="006978F4">
          <w:rPr>
            <w:rFonts w:ascii="MS Reference Sans Serif" w:eastAsia="Times New Roman" w:hAnsi="MS Reference Sans Serif"/>
            <w:bCs/>
            <w:iCs/>
            <w:noProof w:val="0"/>
            <w:color w:val="0000FF"/>
            <w:kern w:val="3"/>
            <w:sz w:val="18"/>
            <w:szCs w:val="24"/>
            <w:u w:val="single"/>
            <w:lang w:val="pt-BR" w:eastAsia="es-CO"/>
          </w:rPr>
          <w:t>www.popayan.gov.co</w:t>
        </w:r>
      </w:p>
      <w:p w:rsidR="007D62AB" w:rsidRDefault="007D62AB" w:rsidP="00F5769B">
        <w:pPr>
          <w:pStyle w:val="Piedepgina"/>
          <w:jc w:val="right"/>
        </w:pPr>
        <w:r w:rsidRPr="00F5769B">
          <w:rPr>
            <w:color w:val="548DD4" w:themeColor="text2" w:themeTint="99"/>
          </w:rPr>
          <w:fldChar w:fldCharType="begin"/>
        </w:r>
        <w:r w:rsidRPr="00F5769B">
          <w:rPr>
            <w:color w:val="548DD4" w:themeColor="text2" w:themeTint="99"/>
          </w:rPr>
          <w:instrText>PAGE   \* MERGEFORMAT</w:instrText>
        </w:r>
        <w:r w:rsidRPr="00F5769B">
          <w:rPr>
            <w:color w:val="548DD4" w:themeColor="text2" w:themeTint="99"/>
          </w:rPr>
          <w:fldChar w:fldCharType="separate"/>
        </w:r>
        <w:r w:rsidR="00477567" w:rsidRPr="00477567">
          <w:rPr>
            <w:color w:val="548DD4" w:themeColor="text2" w:themeTint="99"/>
            <w:lang w:val="es-ES"/>
          </w:rPr>
          <w:t>7</w:t>
        </w:r>
        <w:r w:rsidRPr="00F5769B">
          <w:rPr>
            <w:color w:val="548DD4" w:themeColor="text2" w:themeTint="99"/>
          </w:rPr>
          <w:fldChar w:fldCharType="end"/>
        </w:r>
      </w:p>
    </w:sdtContent>
  </w:sdt>
  <w:p w:rsidR="005D0CA6" w:rsidRDefault="00C0518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561" w:rsidRDefault="002C103D">
    <w:pPr>
      <w:pStyle w:val="Piedepgina"/>
      <w:jc w:val="center"/>
    </w:pPr>
    <w:r>
      <w:fldChar w:fldCharType="begin"/>
    </w:r>
    <w:r>
      <w:instrText>PAGE   \* MERGEFORMAT</w:instrText>
    </w:r>
    <w:r>
      <w:fldChar w:fldCharType="separate"/>
    </w:r>
    <w:r w:rsidR="00477567" w:rsidRPr="00477567">
      <w:rPr>
        <w:lang w:val="es-ES"/>
      </w:rPr>
      <w:t>1</w:t>
    </w:r>
    <w:r>
      <w:fldChar w:fldCharType="end"/>
    </w:r>
  </w:p>
  <w:p w:rsidR="00587561" w:rsidRDefault="00C0518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5189" w:rsidRDefault="00C05189" w:rsidP="00DB6FEB">
      <w:pPr>
        <w:spacing w:after="0" w:line="240" w:lineRule="auto"/>
      </w:pPr>
      <w:r>
        <w:separator/>
      </w:r>
    </w:p>
  </w:footnote>
  <w:footnote w:type="continuationSeparator" w:id="0">
    <w:p w:rsidR="00C05189" w:rsidRDefault="00C05189" w:rsidP="00DB6F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CA6" w:rsidRPr="00F5769B" w:rsidRDefault="002C103D">
    <w:pPr>
      <w:pStyle w:val="Encabezado"/>
    </w:pPr>
    <w:r w:rsidRPr="00F5769B">
      <w:t xml:space="preserve">                                                                                                                                                                            </w:t>
    </w:r>
  </w:p>
  <w:p w:rsidR="002F019D" w:rsidRPr="00F5769B" w:rsidRDefault="002F019D">
    <w:pPr>
      <w:pStyle w:val="Encabezado"/>
    </w:pPr>
    <w:r>
      <w:rPr>
        <w:lang w:eastAsia="es-CO"/>
      </w:rPr>
      <w:drawing>
        <wp:anchor distT="0" distB="0" distL="114300" distR="114300" simplePos="0" relativeHeight="251661312" behindDoc="0" locked="0" layoutInCell="1" allowOverlap="1" wp14:anchorId="17AEEFEB" wp14:editId="2D36D706">
          <wp:simplePos x="0" y="0"/>
          <wp:positionH relativeFrom="column">
            <wp:posOffset>201930</wp:posOffset>
          </wp:positionH>
          <wp:positionV relativeFrom="paragraph">
            <wp:posOffset>126365</wp:posOffset>
          </wp:positionV>
          <wp:extent cx="506730" cy="664845"/>
          <wp:effectExtent l="0" t="0" r="7620" b="1905"/>
          <wp:wrapTopAndBottom/>
          <wp:docPr id="13" name="Imagen 13" descr="escud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 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F019D" w:rsidRPr="00F5769B" w:rsidRDefault="002F019D">
    <w:pPr>
      <w:pStyle w:val="Encabezado"/>
    </w:pPr>
    <w:r>
      <w:rPr>
        <w:lang w:eastAsia="es-CO"/>
      </w:rPr>
      <w:drawing>
        <wp:anchor distT="0" distB="0" distL="114300" distR="114300" simplePos="0" relativeHeight="251660288" behindDoc="0" locked="0" layoutInCell="1" allowOverlap="1" wp14:anchorId="2BE3D40D" wp14:editId="5E4ACC84">
          <wp:simplePos x="0" y="0"/>
          <wp:positionH relativeFrom="column">
            <wp:posOffset>762635</wp:posOffset>
          </wp:positionH>
          <wp:positionV relativeFrom="paragraph">
            <wp:posOffset>111760</wp:posOffset>
          </wp:positionV>
          <wp:extent cx="1720850" cy="511175"/>
          <wp:effectExtent l="0" t="0" r="0" b="3175"/>
          <wp:wrapSquare wrapText="bothSides"/>
          <wp:docPr id="16" name="Imagen 16" descr="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log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F019D" w:rsidRPr="00F5769B" w:rsidRDefault="002F019D">
    <w:pPr>
      <w:pStyle w:val="Encabezado"/>
    </w:pPr>
  </w:p>
  <w:p w:rsidR="002F019D" w:rsidRPr="00F5769B" w:rsidRDefault="002F019D">
    <w:pPr>
      <w:pStyle w:val="Encabezado"/>
    </w:pPr>
  </w:p>
  <w:p w:rsidR="002F019D" w:rsidRPr="00F5769B" w:rsidRDefault="00F5769B" w:rsidP="00F5769B">
    <w:pPr>
      <w:pStyle w:val="Encabezado"/>
      <w:jc w:val="right"/>
      <w:rPr>
        <w:color w:val="548DD4" w:themeColor="text2" w:themeTint="99"/>
      </w:rPr>
    </w:pPr>
    <w:r w:rsidRPr="00F5769B">
      <w:rPr>
        <w:color w:val="548DD4" w:themeColor="text2" w:themeTint="99"/>
      </w:rPr>
      <w:t>Boletín No. 16</w:t>
    </w:r>
    <w:r w:rsidR="000039B8">
      <w:rPr>
        <w:color w:val="548DD4" w:themeColor="text2" w:themeTint="99"/>
      </w:rPr>
      <w:t>8</w:t>
    </w:r>
    <w:r w:rsidRPr="00F5769B">
      <w:rPr>
        <w:color w:val="548DD4" w:themeColor="text2" w:themeTint="99"/>
      </w:rPr>
      <w:t xml:space="preserve">. </w:t>
    </w:r>
    <w:r w:rsidR="006C06C6">
      <w:rPr>
        <w:color w:val="548DD4" w:themeColor="text2" w:themeTint="99"/>
      </w:rPr>
      <w:t xml:space="preserve"> M</w:t>
    </w:r>
    <w:r w:rsidR="000039B8">
      <w:rPr>
        <w:color w:val="548DD4" w:themeColor="text2" w:themeTint="99"/>
      </w:rPr>
      <w:t>iércoles 12</w:t>
    </w:r>
    <w:r w:rsidRPr="00F5769B">
      <w:rPr>
        <w:color w:val="548DD4" w:themeColor="text2" w:themeTint="99"/>
      </w:rPr>
      <w:t xml:space="preserve"> de junio de 2013</w:t>
    </w:r>
    <w:r>
      <w:rPr>
        <w:color w:val="548DD4" w:themeColor="text2" w:themeTint="99"/>
      </w:rPr>
      <w:t xml:space="preserve">   </w:t>
    </w:r>
    <w:r>
      <w:rPr>
        <w:color w:val="548DD4" w:themeColor="text2" w:themeTint="99"/>
      </w:rPr>
      <w:tab/>
    </w:r>
  </w:p>
  <w:p w:rsidR="005D0CA6" w:rsidRDefault="002F019D">
    <w:pPr>
      <w:pStyle w:val="Encabezado"/>
      <w:rPr>
        <w:lang w:val="en-US"/>
      </w:rPr>
    </w:pPr>
    <w:r>
      <w:rPr>
        <w:lang w:eastAsia="es-CO"/>
      </w:rPr>
      <w:drawing>
        <wp:anchor distT="0" distB="0" distL="114300" distR="114300" simplePos="0" relativeHeight="251659264" behindDoc="0" locked="0" layoutInCell="1" allowOverlap="1" wp14:anchorId="7694BCF7" wp14:editId="432247D7">
          <wp:simplePos x="0" y="0"/>
          <wp:positionH relativeFrom="column">
            <wp:posOffset>136525</wp:posOffset>
          </wp:positionH>
          <wp:positionV relativeFrom="paragraph">
            <wp:posOffset>5080</wp:posOffset>
          </wp:positionV>
          <wp:extent cx="5395595" cy="35560"/>
          <wp:effectExtent l="0" t="0" r="0" b="2540"/>
          <wp:wrapSquare wrapText="bothSides"/>
          <wp:docPr id="15" name="Imagen 15" descr="lin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ine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5595" cy="3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CA6" w:rsidRDefault="002C103D" w:rsidP="00492A1B">
    <w:pPr>
      <w:pStyle w:val="Encabezado"/>
      <w:rPr>
        <w:lang w:val="en-US"/>
      </w:rPr>
    </w:pPr>
    <w:r>
      <w:rPr>
        <w:lang w:val="en-US"/>
      </w:rPr>
      <w:t xml:space="preserve">                                                                                                                                                                            </w:t>
    </w:r>
  </w:p>
  <w:p w:rsidR="005D0CA6" w:rsidRPr="00492A1B" w:rsidRDefault="00C05189" w:rsidP="00492A1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26DD8"/>
    <w:multiLevelType w:val="hybridMultilevel"/>
    <w:tmpl w:val="D158B3F6"/>
    <w:lvl w:ilvl="0" w:tplc="587C0FC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B66F2B"/>
    <w:multiLevelType w:val="hybridMultilevel"/>
    <w:tmpl w:val="051ECA0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712006"/>
    <w:multiLevelType w:val="hybridMultilevel"/>
    <w:tmpl w:val="787007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517E1D"/>
    <w:multiLevelType w:val="hybridMultilevel"/>
    <w:tmpl w:val="C6A2BD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135B4A"/>
    <w:multiLevelType w:val="hybridMultilevel"/>
    <w:tmpl w:val="BAF260B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347645"/>
    <w:multiLevelType w:val="hybridMultilevel"/>
    <w:tmpl w:val="BD3642A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AB15BE"/>
    <w:multiLevelType w:val="hybridMultilevel"/>
    <w:tmpl w:val="8A9ABF2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9036D2"/>
    <w:multiLevelType w:val="hybridMultilevel"/>
    <w:tmpl w:val="3168D07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C58C97C">
      <w:numFmt w:val="bullet"/>
      <w:lvlText w:val="•"/>
      <w:lvlJc w:val="left"/>
      <w:pPr>
        <w:ind w:left="1785" w:hanging="705"/>
      </w:pPr>
      <w:rPr>
        <w:rFonts w:ascii="MS Reference Sans Serif" w:eastAsia="Calibri" w:hAnsi="MS Reference Sans Serif" w:cs="Times New Roman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7"/>
  </w:num>
  <w:num w:numId="6">
    <w:abstractNumId w:val="5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FEB"/>
    <w:rsid w:val="000039B8"/>
    <w:rsid w:val="000173F8"/>
    <w:rsid w:val="000174CD"/>
    <w:rsid w:val="00024489"/>
    <w:rsid w:val="00031B5F"/>
    <w:rsid w:val="00041B5E"/>
    <w:rsid w:val="00053A84"/>
    <w:rsid w:val="00075583"/>
    <w:rsid w:val="00095061"/>
    <w:rsid w:val="000A669D"/>
    <w:rsid w:val="000B1410"/>
    <w:rsid w:val="000B15FC"/>
    <w:rsid w:val="000B7EEA"/>
    <w:rsid w:val="000C0CF8"/>
    <w:rsid w:val="000D323A"/>
    <w:rsid w:val="000D7D4D"/>
    <w:rsid w:val="000E1D1B"/>
    <w:rsid w:val="000E5974"/>
    <w:rsid w:val="000F1890"/>
    <w:rsid w:val="000F4993"/>
    <w:rsid w:val="00100A9C"/>
    <w:rsid w:val="0011338F"/>
    <w:rsid w:val="00115389"/>
    <w:rsid w:val="00120C74"/>
    <w:rsid w:val="00120D06"/>
    <w:rsid w:val="00130D55"/>
    <w:rsid w:val="0013546A"/>
    <w:rsid w:val="00135D99"/>
    <w:rsid w:val="00135E21"/>
    <w:rsid w:val="00140221"/>
    <w:rsid w:val="001500DC"/>
    <w:rsid w:val="00156539"/>
    <w:rsid w:val="00165812"/>
    <w:rsid w:val="00181448"/>
    <w:rsid w:val="00183344"/>
    <w:rsid w:val="00197BE4"/>
    <w:rsid w:val="001B166C"/>
    <w:rsid w:val="001C4B62"/>
    <w:rsid w:val="001C686E"/>
    <w:rsid w:val="001D2C82"/>
    <w:rsid w:val="001D6197"/>
    <w:rsid w:val="001E4D9B"/>
    <w:rsid w:val="001E67A4"/>
    <w:rsid w:val="001F0E04"/>
    <w:rsid w:val="001F427F"/>
    <w:rsid w:val="001F44E2"/>
    <w:rsid w:val="001F7D9A"/>
    <w:rsid w:val="0022137A"/>
    <w:rsid w:val="00225047"/>
    <w:rsid w:val="002262BA"/>
    <w:rsid w:val="00232CCC"/>
    <w:rsid w:val="002352FA"/>
    <w:rsid w:val="002356AA"/>
    <w:rsid w:val="002549CD"/>
    <w:rsid w:val="00256FE6"/>
    <w:rsid w:val="00266E49"/>
    <w:rsid w:val="00266F6A"/>
    <w:rsid w:val="00267260"/>
    <w:rsid w:val="00296E2A"/>
    <w:rsid w:val="00297E1C"/>
    <w:rsid w:val="002A3D2F"/>
    <w:rsid w:val="002C0929"/>
    <w:rsid w:val="002C103D"/>
    <w:rsid w:val="002C21AC"/>
    <w:rsid w:val="002C4846"/>
    <w:rsid w:val="002F019D"/>
    <w:rsid w:val="002F0E50"/>
    <w:rsid w:val="002F4192"/>
    <w:rsid w:val="00304663"/>
    <w:rsid w:val="003073C5"/>
    <w:rsid w:val="00315AD9"/>
    <w:rsid w:val="00317786"/>
    <w:rsid w:val="00324104"/>
    <w:rsid w:val="00331758"/>
    <w:rsid w:val="00331797"/>
    <w:rsid w:val="00332B1F"/>
    <w:rsid w:val="003346F5"/>
    <w:rsid w:val="00335AB1"/>
    <w:rsid w:val="0034158E"/>
    <w:rsid w:val="00353EDD"/>
    <w:rsid w:val="00356D6A"/>
    <w:rsid w:val="003573A2"/>
    <w:rsid w:val="00357A39"/>
    <w:rsid w:val="00380D53"/>
    <w:rsid w:val="00380DED"/>
    <w:rsid w:val="003923F4"/>
    <w:rsid w:val="00397733"/>
    <w:rsid w:val="003A1B83"/>
    <w:rsid w:val="003A3BEF"/>
    <w:rsid w:val="003A7F1E"/>
    <w:rsid w:val="003B0979"/>
    <w:rsid w:val="003B0C25"/>
    <w:rsid w:val="003B3B18"/>
    <w:rsid w:val="003C51E0"/>
    <w:rsid w:val="003D5820"/>
    <w:rsid w:val="003D6F16"/>
    <w:rsid w:val="003E6800"/>
    <w:rsid w:val="003F6A98"/>
    <w:rsid w:val="004041F6"/>
    <w:rsid w:val="00404B36"/>
    <w:rsid w:val="00420619"/>
    <w:rsid w:val="00423624"/>
    <w:rsid w:val="00430945"/>
    <w:rsid w:val="00440EA3"/>
    <w:rsid w:val="00443C11"/>
    <w:rsid w:val="00444662"/>
    <w:rsid w:val="00466B8E"/>
    <w:rsid w:val="00476632"/>
    <w:rsid w:val="00477567"/>
    <w:rsid w:val="00477DFF"/>
    <w:rsid w:val="00494AAB"/>
    <w:rsid w:val="004B007B"/>
    <w:rsid w:val="004B3B77"/>
    <w:rsid w:val="004B5467"/>
    <w:rsid w:val="004D64DA"/>
    <w:rsid w:val="004E158E"/>
    <w:rsid w:val="004E7F38"/>
    <w:rsid w:val="004F243C"/>
    <w:rsid w:val="004F3640"/>
    <w:rsid w:val="004F4600"/>
    <w:rsid w:val="00501502"/>
    <w:rsid w:val="00514CD9"/>
    <w:rsid w:val="0052654C"/>
    <w:rsid w:val="00540A6B"/>
    <w:rsid w:val="00562E8C"/>
    <w:rsid w:val="005642DB"/>
    <w:rsid w:val="005677FD"/>
    <w:rsid w:val="005740A1"/>
    <w:rsid w:val="00585BDB"/>
    <w:rsid w:val="005A1C2A"/>
    <w:rsid w:val="005A5369"/>
    <w:rsid w:val="005A6391"/>
    <w:rsid w:val="005B160A"/>
    <w:rsid w:val="005C50E6"/>
    <w:rsid w:val="005D5991"/>
    <w:rsid w:val="005E7D7F"/>
    <w:rsid w:val="005F1C69"/>
    <w:rsid w:val="0060010B"/>
    <w:rsid w:val="00602731"/>
    <w:rsid w:val="00602C60"/>
    <w:rsid w:val="00604654"/>
    <w:rsid w:val="00617489"/>
    <w:rsid w:val="00620F06"/>
    <w:rsid w:val="00633D1E"/>
    <w:rsid w:val="00635854"/>
    <w:rsid w:val="00645E27"/>
    <w:rsid w:val="006552B9"/>
    <w:rsid w:val="00661FD3"/>
    <w:rsid w:val="00662DD6"/>
    <w:rsid w:val="006671B7"/>
    <w:rsid w:val="00676176"/>
    <w:rsid w:val="00682D7B"/>
    <w:rsid w:val="00690DA9"/>
    <w:rsid w:val="00693193"/>
    <w:rsid w:val="006A4D94"/>
    <w:rsid w:val="006A5FA0"/>
    <w:rsid w:val="006B680C"/>
    <w:rsid w:val="006C06C6"/>
    <w:rsid w:val="006C4BAA"/>
    <w:rsid w:val="006C57E0"/>
    <w:rsid w:val="006C7F23"/>
    <w:rsid w:val="006E083F"/>
    <w:rsid w:val="006E3082"/>
    <w:rsid w:val="006E75D9"/>
    <w:rsid w:val="006E7C43"/>
    <w:rsid w:val="006F1B30"/>
    <w:rsid w:val="00700F91"/>
    <w:rsid w:val="0070400F"/>
    <w:rsid w:val="007060FC"/>
    <w:rsid w:val="0071171B"/>
    <w:rsid w:val="00727984"/>
    <w:rsid w:val="00732976"/>
    <w:rsid w:val="00735440"/>
    <w:rsid w:val="0075370B"/>
    <w:rsid w:val="00776F0B"/>
    <w:rsid w:val="00784CE4"/>
    <w:rsid w:val="007864BC"/>
    <w:rsid w:val="00787DA7"/>
    <w:rsid w:val="00794BB7"/>
    <w:rsid w:val="00795D1E"/>
    <w:rsid w:val="007A5F50"/>
    <w:rsid w:val="007B05DB"/>
    <w:rsid w:val="007B5C5E"/>
    <w:rsid w:val="007B6D50"/>
    <w:rsid w:val="007C3FCD"/>
    <w:rsid w:val="007C546A"/>
    <w:rsid w:val="007C6AF8"/>
    <w:rsid w:val="007C6C5A"/>
    <w:rsid w:val="007D62AB"/>
    <w:rsid w:val="007E3625"/>
    <w:rsid w:val="00805A33"/>
    <w:rsid w:val="00805D75"/>
    <w:rsid w:val="00811A90"/>
    <w:rsid w:val="00811D50"/>
    <w:rsid w:val="00811E46"/>
    <w:rsid w:val="00815710"/>
    <w:rsid w:val="00817160"/>
    <w:rsid w:val="00821FDE"/>
    <w:rsid w:val="00833397"/>
    <w:rsid w:val="00846FBC"/>
    <w:rsid w:val="00855C95"/>
    <w:rsid w:val="00866BDA"/>
    <w:rsid w:val="0088127A"/>
    <w:rsid w:val="00885918"/>
    <w:rsid w:val="008975A6"/>
    <w:rsid w:val="008B282F"/>
    <w:rsid w:val="008B301D"/>
    <w:rsid w:val="008B314B"/>
    <w:rsid w:val="008B4B63"/>
    <w:rsid w:val="008C0793"/>
    <w:rsid w:val="008C105D"/>
    <w:rsid w:val="008C68C9"/>
    <w:rsid w:val="008D5CE1"/>
    <w:rsid w:val="008E4A58"/>
    <w:rsid w:val="008F169E"/>
    <w:rsid w:val="008F1A63"/>
    <w:rsid w:val="00900394"/>
    <w:rsid w:val="00911C82"/>
    <w:rsid w:val="00920CA0"/>
    <w:rsid w:val="0093087D"/>
    <w:rsid w:val="009314B2"/>
    <w:rsid w:val="00931F23"/>
    <w:rsid w:val="00944B23"/>
    <w:rsid w:val="00944C86"/>
    <w:rsid w:val="00961A86"/>
    <w:rsid w:val="00966AA3"/>
    <w:rsid w:val="00970049"/>
    <w:rsid w:val="00971A3C"/>
    <w:rsid w:val="00984578"/>
    <w:rsid w:val="00985386"/>
    <w:rsid w:val="009854A5"/>
    <w:rsid w:val="00985E7B"/>
    <w:rsid w:val="00995BB4"/>
    <w:rsid w:val="00996013"/>
    <w:rsid w:val="009B2AE4"/>
    <w:rsid w:val="009C5A16"/>
    <w:rsid w:val="009D1ED0"/>
    <w:rsid w:val="009D7B8A"/>
    <w:rsid w:val="00A10D1C"/>
    <w:rsid w:val="00A12882"/>
    <w:rsid w:val="00A27032"/>
    <w:rsid w:val="00A348CF"/>
    <w:rsid w:val="00A37015"/>
    <w:rsid w:val="00A424DC"/>
    <w:rsid w:val="00A54B59"/>
    <w:rsid w:val="00A54EEF"/>
    <w:rsid w:val="00A5654E"/>
    <w:rsid w:val="00A60684"/>
    <w:rsid w:val="00A615DE"/>
    <w:rsid w:val="00A63511"/>
    <w:rsid w:val="00A71672"/>
    <w:rsid w:val="00A72453"/>
    <w:rsid w:val="00A74ED6"/>
    <w:rsid w:val="00A81F6B"/>
    <w:rsid w:val="00A86155"/>
    <w:rsid w:val="00A861DE"/>
    <w:rsid w:val="00A9247D"/>
    <w:rsid w:val="00A950A2"/>
    <w:rsid w:val="00AA1CCF"/>
    <w:rsid w:val="00AA552A"/>
    <w:rsid w:val="00AC0131"/>
    <w:rsid w:val="00AC2C27"/>
    <w:rsid w:val="00AC67EC"/>
    <w:rsid w:val="00AD22C2"/>
    <w:rsid w:val="00AD3BA6"/>
    <w:rsid w:val="00AF06FF"/>
    <w:rsid w:val="00AF4F10"/>
    <w:rsid w:val="00AF6885"/>
    <w:rsid w:val="00AF7224"/>
    <w:rsid w:val="00B02D1D"/>
    <w:rsid w:val="00B071B9"/>
    <w:rsid w:val="00B11BF8"/>
    <w:rsid w:val="00B11FF0"/>
    <w:rsid w:val="00B15B2D"/>
    <w:rsid w:val="00B162B5"/>
    <w:rsid w:val="00B1737B"/>
    <w:rsid w:val="00B214D0"/>
    <w:rsid w:val="00B256DC"/>
    <w:rsid w:val="00B265A2"/>
    <w:rsid w:val="00B45EB1"/>
    <w:rsid w:val="00B6101F"/>
    <w:rsid w:val="00B61202"/>
    <w:rsid w:val="00B61C6D"/>
    <w:rsid w:val="00B66D36"/>
    <w:rsid w:val="00B67CAD"/>
    <w:rsid w:val="00B67E5C"/>
    <w:rsid w:val="00B81625"/>
    <w:rsid w:val="00B919DE"/>
    <w:rsid w:val="00B9421A"/>
    <w:rsid w:val="00B943A6"/>
    <w:rsid w:val="00B95130"/>
    <w:rsid w:val="00B959CF"/>
    <w:rsid w:val="00B96361"/>
    <w:rsid w:val="00B96A32"/>
    <w:rsid w:val="00BB4DB4"/>
    <w:rsid w:val="00BC19E3"/>
    <w:rsid w:val="00BC1BE3"/>
    <w:rsid w:val="00BC1E79"/>
    <w:rsid w:val="00BC2638"/>
    <w:rsid w:val="00BC39C2"/>
    <w:rsid w:val="00BD16CF"/>
    <w:rsid w:val="00BE7BE5"/>
    <w:rsid w:val="00BF0B44"/>
    <w:rsid w:val="00C05189"/>
    <w:rsid w:val="00C13943"/>
    <w:rsid w:val="00C15801"/>
    <w:rsid w:val="00C2338E"/>
    <w:rsid w:val="00C31B37"/>
    <w:rsid w:val="00C3417C"/>
    <w:rsid w:val="00C365FE"/>
    <w:rsid w:val="00C37091"/>
    <w:rsid w:val="00C43D56"/>
    <w:rsid w:val="00C452DD"/>
    <w:rsid w:val="00C5271B"/>
    <w:rsid w:val="00C560E9"/>
    <w:rsid w:val="00C75E49"/>
    <w:rsid w:val="00C76726"/>
    <w:rsid w:val="00C77E6F"/>
    <w:rsid w:val="00C83411"/>
    <w:rsid w:val="00C87194"/>
    <w:rsid w:val="00C96EA2"/>
    <w:rsid w:val="00CA612C"/>
    <w:rsid w:val="00CD050A"/>
    <w:rsid w:val="00CD06FB"/>
    <w:rsid w:val="00CE1B1F"/>
    <w:rsid w:val="00CE2629"/>
    <w:rsid w:val="00CF3629"/>
    <w:rsid w:val="00CF4A81"/>
    <w:rsid w:val="00CF6958"/>
    <w:rsid w:val="00D067EB"/>
    <w:rsid w:val="00D12D69"/>
    <w:rsid w:val="00D1500F"/>
    <w:rsid w:val="00D238DA"/>
    <w:rsid w:val="00D24A07"/>
    <w:rsid w:val="00D30F05"/>
    <w:rsid w:val="00D3728B"/>
    <w:rsid w:val="00D430C8"/>
    <w:rsid w:val="00D43B6E"/>
    <w:rsid w:val="00D52EB6"/>
    <w:rsid w:val="00D62045"/>
    <w:rsid w:val="00D67EA6"/>
    <w:rsid w:val="00D8613B"/>
    <w:rsid w:val="00D9428A"/>
    <w:rsid w:val="00DB3848"/>
    <w:rsid w:val="00DB6FEB"/>
    <w:rsid w:val="00DB728A"/>
    <w:rsid w:val="00DC0925"/>
    <w:rsid w:val="00DC2D7B"/>
    <w:rsid w:val="00DC5ABE"/>
    <w:rsid w:val="00DC64E9"/>
    <w:rsid w:val="00DD6C9C"/>
    <w:rsid w:val="00DF0082"/>
    <w:rsid w:val="00DF6F5C"/>
    <w:rsid w:val="00E05C68"/>
    <w:rsid w:val="00E14FBB"/>
    <w:rsid w:val="00E377FD"/>
    <w:rsid w:val="00E428FC"/>
    <w:rsid w:val="00E67A95"/>
    <w:rsid w:val="00E70BC1"/>
    <w:rsid w:val="00E72E05"/>
    <w:rsid w:val="00E74E73"/>
    <w:rsid w:val="00E87739"/>
    <w:rsid w:val="00E930BF"/>
    <w:rsid w:val="00E96851"/>
    <w:rsid w:val="00E968D6"/>
    <w:rsid w:val="00EA2028"/>
    <w:rsid w:val="00EA7AA9"/>
    <w:rsid w:val="00EF3FFB"/>
    <w:rsid w:val="00EF79D8"/>
    <w:rsid w:val="00F001DD"/>
    <w:rsid w:val="00F11B20"/>
    <w:rsid w:val="00F15B4F"/>
    <w:rsid w:val="00F25DAC"/>
    <w:rsid w:val="00F2742E"/>
    <w:rsid w:val="00F346B9"/>
    <w:rsid w:val="00F409CA"/>
    <w:rsid w:val="00F44CEA"/>
    <w:rsid w:val="00F54C58"/>
    <w:rsid w:val="00F5769B"/>
    <w:rsid w:val="00F640BC"/>
    <w:rsid w:val="00F668D3"/>
    <w:rsid w:val="00F70C7B"/>
    <w:rsid w:val="00F81279"/>
    <w:rsid w:val="00F94899"/>
    <w:rsid w:val="00F954A7"/>
    <w:rsid w:val="00FA523E"/>
    <w:rsid w:val="00FB530D"/>
    <w:rsid w:val="00FD05F7"/>
    <w:rsid w:val="00FD64D8"/>
    <w:rsid w:val="00FE14C4"/>
    <w:rsid w:val="00FE2E33"/>
    <w:rsid w:val="00FF4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FEB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6FEB"/>
    <w:rPr>
      <w:rFonts w:ascii="Calibri" w:eastAsia="Calibri" w:hAnsi="Calibri" w:cs="Times New Roman"/>
      <w:noProof/>
    </w:rPr>
  </w:style>
  <w:style w:type="paragraph" w:styleId="Piedepgina">
    <w:name w:val="footer"/>
    <w:basedOn w:val="Normal"/>
    <w:link w:val="Piedepgina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6FEB"/>
    <w:rPr>
      <w:rFonts w:ascii="Calibri" w:eastAsia="Calibri" w:hAnsi="Calibri" w:cs="Times New Roman"/>
      <w:noProof/>
    </w:rPr>
  </w:style>
  <w:style w:type="paragraph" w:styleId="Sinespaciado">
    <w:name w:val="No Spacing"/>
    <w:link w:val="SinespaciadoCar"/>
    <w:uiPriority w:val="1"/>
    <w:qFormat/>
    <w:rsid w:val="00DB6FEB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DB6FEB"/>
    <w:rPr>
      <w:rFonts w:ascii="Calibri" w:eastAsia="Times New Roman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6FEB"/>
    <w:rPr>
      <w:rFonts w:ascii="Tahoma" w:eastAsia="Calibri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unhideWhenUsed/>
    <w:rsid w:val="00944C86"/>
    <w:pPr>
      <w:spacing w:before="178" w:after="129" w:line="240" w:lineRule="auto"/>
      <w:jc w:val="both"/>
    </w:pPr>
    <w:rPr>
      <w:rFonts w:ascii="Arial" w:eastAsia="Times New Roman" w:hAnsi="Arial" w:cs="Arial"/>
      <w:noProof w:val="0"/>
      <w:color w:val="333333"/>
      <w:sz w:val="19"/>
      <w:szCs w:val="19"/>
      <w:lang w:val="en-US"/>
    </w:rPr>
  </w:style>
  <w:style w:type="character" w:customStyle="1" w:styleId="apple-converted-space">
    <w:name w:val="apple-converted-space"/>
    <w:basedOn w:val="Fuentedeprrafopredeter"/>
    <w:rsid w:val="00B6101F"/>
  </w:style>
  <w:style w:type="character" w:styleId="Hipervnculo">
    <w:name w:val="Hyperlink"/>
    <w:uiPriority w:val="99"/>
    <w:unhideWhenUsed/>
    <w:rsid w:val="00B6101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F79D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FEB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6FEB"/>
    <w:rPr>
      <w:rFonts w:ascii="Calibri" w:eastAsia="Calibri" w:hAnsi="Calibri" w:cs="Times New Roman"/>
      <w:noProof/>
    </w:rPr>
  </w:style>
  <w:style w:type="paragraph" w:styleId="Piedepgina">
    <w:name w:val="footer"/>
    <w:basedOn w:val="Normal"/>
    <w:link w:val="Piedepgina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6FEB"/>
    <w:rPr>
      <w:rFonts w:ascii="Calibri" w:eastAsia="Calibri" w:hAnsi="Calibri" w:cs="Times New Roman"/>
      <w:noProof/>
    </w:rPr>
  </w:style>
  <w:style w:type="paragraph" w:styleId="Sinespaciado">
    <w:name w:val="No Spacing"/>
    <w:link w:val="SinespaciadoCar"/>
    <w:uiPriority w:val="1"/>
    <w:qFormat/>
    <w:rsid w:val="00DB6FEB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DB6FEB"/>
    <w:rPr>
      <w:rFonts w:ascii="Calibri" w:eastAsia="Times New Roman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6FEB"/>
    <w:rPr>
      <w:rFonts w:ascii="Tahoma" w:eastAsia="Calibri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unhideWhenUsed/>
    <w:rsid w:val="00944C86"/>
    <w:pPr>
      <w:spacing w:before="178" w:after="129" w:line="240" w:lineRule="auto"/>
      <w:jc w:val="both"/>
    </w:pPr>
    <w:rPr>
      <w:rFonts w:ascii="Arial" w:eastAsia="Times New Roman" w:hAnsi="Arial" w:cs="Arial"/>
      <w:noProof w:val="0"/>
      <w:color w:val="333333"/>
      <w:sz w:val="19"/>
      <w:szCs w:val="19"/>
      <w:lang w:val="en-US"/>
    </w:rPr>
  </w:style>
  <w:style w:type="character" w:customStyle="1" w:styleId="apple-converted-space">
    <w:name w:val="apple-converted-space"/>
    <w:basedOn w:val="Fuentedeprrafopredeter"/>
    <w:rsid w:val="00B6101F"/>
  </w:style>
  <w:style w:type="character" w:styleId="Hipervnculo">
    <w:name w:val="Hyperlink"/>
    <w:uiPriority w:val="99"/>
    <w:unhideWhenUsed/>
    <w:rsid w:val="00B6101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F79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1134D-BF8E-472C-8341-189775B63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7</Pages>
  <Words>1534</Words>
  <Characters>8440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alexandra dominguez quiñones</cp:lastModifiedBy>
  <cp:revision>183</cp:revision>
  <cp:lastPrinted>2013-06-14T15:07:00Z</cp:lastPrinted>
  <dcterms:created xsi:type="dcterms:W3CDTF">2013-06-12T16:52:00Z</dcterms:created>
  <dcterms:modified xsi:type="dcterms:W3CDTF">2013-06-14T15:07:00Z</dcterms:modified>
</cp:coreProperties>
</file>