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981" w:rsidRDefault="00BF7981" w:rsidP="00551802">
      <w:pPr>
        <w:pStyle w:val="Estilo"/>
        <w:ind w:right="279"/>
        <w:jc w:val="center"/>
        <w:rPr>
          <w:rFonts w:ascii="Calibri" w:hAnsi="Calibri"/>
          <w:b/>
          <w:bCs/>
          <w:color w:val="7F7F7F"/>
          <w:sz w:val="22"/>
          <w:szCs w:val="22"/>
        </w:rPr>
      </w:pPr>
    </w:p>
    <w:p w:rsidR="00BF7981" w:rsidRDefault="00BF7981" w:rsidP="00551802">
      <w:pPr>
        <w:pStyle w:val="Estilo"/>
        <w:ind w:right="279"/>
        <w:jc w:val="center"/>
        <w:rPr>
          <w:rFonts w:ascii="Calibri" w:hAnsi="Calibri"/>
          <w:b/>
          <w:bCs/>
          <w:color w:val="7F7F7F"/>
          <w:sz w:val="22"/>
          <w:szCs w:val="22"/>
        </w:rPr>
      </w:pPr>
      <w:bookmarkStart w:id="0" w:name="_GoBack"/>
    </w:p>
    <w:bookmarkEnd w:id="0"/>
    <w:p w:rsidR="0093064D" w:rsidRDefault="00551802" w:rsidP="00551802">
      <w:pPr>
        <w:pStyle w:val="Estilo"/>
        <w:ind w:right="279"/>
        <w:jc w:val="center"/>
        <w:rPr>
          <w:rFonts w:ascii="Calibri" w:hAnsi="Calibri"/>
          <w:b/>
          <w:bCs/>
          <w:color w:val="7F7F7F"/>
          <w:sz w:val="22"/>
          <w:szCs w:val="22"/>
        </w:rPr>
      </w:pPr>
      <w:r>
        <w:rPr>
          <w:rFonts w:ascii="Calibri" w:hAnsi="Calibri"/>
          <w:b/>
          <w:bCs/>
          <w:noProof/>
          <w:color w:val="7F7F7F"/>
          <w:sz w:val="22"/>
          <w:szCs w:val="22"/>
        </w:rPr>
        <w:drawing>
          <wp:inline distT="0" distB="0" distL="0" distR="0">
            <wp:extent cx="4910338" cy="3020574"/>
            <wp:effectExtent l="0" t="0" r="5080" b="889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Gnal_201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10338" cy="3020574"/>
                    </a:xfrm>
                    <a:prstGeom prst="rect">
                      <a:avLst/>
                    </a:prstGeom>
                  </pic:spPr>
                </pic:pic>
              </a:graphicData>
            </a:graphic>
          </wp:inline>
        </w:drawing>
      </w:r>
    </w:p>
    <w:p w:rsidR="00BF7981" w:rsidRDefault="00BF7981" w:rsidP="00551802">
      <w:pPr>
        <w:pStyle w:val="Estilo"/>
        <w:ind w:right="279"/>
        <w:jc w:val="center"/>
        <w:rPr>
          <w:rFonts w:ascii="Calibri" w:hAnsi="Calibri"/>
          <w:b/>
          <w:bCs/>
          <w:color w:val="7F7F7F"/>
          <w:sz w:val="22"/>
          <w:szCs w:val="22"/>
        </w:rPr>
      </w:pPr>
    </w:p>
    <w:p w:rsidR="0093064D" w:rsidRDefault="00BF7981" w:rsidP="0093064D">
      <w:pPr>
        <w:pStyle w:val="Estilo"/>
        <w:ind w:left="2160" w:right="279"/>
        <w:jc w:val="both"/>
        <w:rPr>
          <w:rFonts w:ascii="Calibri" w:hAnsi="Calibri"/>
          <w:b/>
          <w:bCs/>
          <w:color w:val="7F7F7F"/>
          <w:sz w:val="22"/>
          <w:szCs w:val="22"/>
        </w:rPr>
      </w:pPr>
      <w:r w:rsidRPr="00BF7981">
        <w:rPr>
          <w:rFonts w:ascii="Calibri" w:hAnsi="Calibri"/>
          <w:b/>
          <w:bCs/>
          <w:color w:val="7F7F7F"/>
          <w:sz w:val="22"/>
          <w:szCs w:val="22"/>
        </w:rPr>
        <w:t>Boletín No 018. Viernes 17 de enero del 2014</w:t>
      </w:r>
    </w:p>
    <w:p w:rsidR="00856C07" w:rsidRDefault="00856C07" w:rsidP="00947564">
      <w:pPr>
        <w:spacing w:after="0" w:line="240" w:lineRule="auto"/>
        <w:jc w:val="center"/>
        <w:outlineLvl w:val="0"/>
        <w:rPr>
          <w:rFonts w:ascii="MS Reference Sans Serif" w:eastAsia="Times New Roman" w:hAnsi="MS Reference Sans Serif"/>
          <w:b/>
          <w:color w:val="404040"/>
          <w:lang w:val="es-ES"/>
        </w:rPr>
      </w:pPr>
    </w:p>
    <w:p w:rsidR="00551802" w:rsidRPr="00C22DE8" w:rsidRDefault="00551802" w:rsidP="00947564">
      <w:pPr>
        <w:spacing w:after="0" w:line="240" w:lineRule="auto"/>
        <w:jc w:val="center"/>
        <w:outlineLvl w:val="0"/>
        <w:rPr>
          <w:rFonts w:ascii="MS Reference Sans Serif" w:eastAsia="Times New Roman" w:hAnsi="MS Reference Sans Serif"/>
          <w:b/>
          <w:color w:val="404040"/>
          <w:lang w:val="es-ES"/>
        </w:rPr>
      </w:pPr>
    </w:p>
    <w:p w:rsidR="005E79E4" w:rsidRPr="00C22DE8" w:rsidRDefault="005E79E4" w:rsidP="00551802">
      <w:pPr>
        <w:spacing w:after="0" w:line="240" w:lineRule="auto"/>
        <w:outlineLvl w:val="0"/>
        <w:rPr>
          <w:rFonts w:ascii="MS Reference Sans Serif" w:eastAsia="Times New Roman" w:hAnsi="MS Reference Sans Serif"/>
          <w:color w:val="404040"/>
          <w:lang w:val="es-ES"/>
        </w:rPr>
      </w:pPr>
    </w:p>
    <w:p w:rsidR="005E79E4" w:rsidRPr="00C22DE8" w:rsidRDefault="005E79E4" w:rsidP="005E79E4">
      <w:pPr>
        <w:jc w:val="center"/>
        <w:rPr>
          <w:rFonts w:ascii="MS Reference Sans Serif" w:eastAsia="Times New Roman" w:hAnsi="MS Reference Sans Serif"/>
          <w:b/>
          <w:color w:val="404040"/>
          <w:lang w:val="es-ES"/>
        </w:rPr>
      </w:pPr>
      <w:r w:rsidRPr="00C22DE8">
        <w:rPr>
          <w:rFonts w:ascii="MS Reference Sans Serif" w:eastAsia="Times New Roman" w:hAnsi="MS Reference Sans Serif"/>
          <w:b/>
          <w:color w:val="404040"/>
          <w:lang w:val="es-ES"/>
        </w:rPr>
        <w:t>La empresa de Acueducto y Alcantarillado inició reparcheo de vías</w:t>
      </w:r>
    </w:p>
    <w:p w:rsidR="000D494E" w:rsidRPr="00C22DE8" w:rsidRDefault="005E79E4" w:rsidP="005E79E4">
      <w:pPr>
        <w:spacing w:after="0" w:line="240" w:lineRule="auto"/>
        <w:jc w:val="both"/>
        <w:outlineLvl w:val="0"/>
        <w:rPr>
          <w:rFonts w:ascii="MS Reference Sans Serif" w:eastAsia="Times New Roman" w:hAnsi="MS Reference Sans Serif"/>
          <w:color w:val="404040"/>
          <w:lang w:val="es-ES"/>
        </w:rPr>
      </w:pPr>
      <w:r w:rsidRPr="00C22DE8">
        <w:rPr>
          <w:rFonts w:ascii="MS Reference Sans Serif" w:eastAsia="Times New Roman" w:hAnsi="MS Reference Sans Serif"/>
          <w:color w:val="404040"/>
          <w:lang w:val="es-ES"/>
        </w:rPr>
        <w:t>Obras de reparcheo en distintos sitios de la capital caucan</w:t>
      </w:r>
      <w:r w:rsidR="000D494E" w:rsidRPr="00C22DE8">
        <w:rPr>
          <w:rFonts w:ascii="MS Reference Sans Serif" w:eastAsia="Times New Roman" w:hAnsi="MS Reference Sans Serif"/>
          <w:color w:val="404040"/>
          <w:lang w:val="es-ES"/>
        </w:rPr>
        <w:t xml:space="preserve">a se  llevan acabo en sectores donde se adelanta </w:t>
      </w:r>
      <w:r w:rsidRPr="00C22DE8">
        <w:rPr>
          <w:rFonts w:ascii="MS Reference Sans Serif" w:eastAsia="Times New Roman" w:hAnsi="MS Reference Sans Serif"/>
          <w:color w:val="404040"/>
          <w:lang w:val="es-ES"/>
        </w:rPr>
        <w:t>reposición de la red de Acueducto y Alcantarillado, por parte de la empresa de Acueducto, así lo confirmó el Gerente, Ingeniero, Mauricio Chaparro.</w:t>
      </w:r>
      <w:r w:rsidR="000D494E" w:rsidRPr="00C22DE8">
        <w:rPr>
          <w:rFonts w:ascii="MS Reference Sans Serif" w:eastAsia="Times New Roman" w:hAnsi="MS Reference Sans Serif"/>
          <w:color w:val="404040"/>
          <w:lang w:val="es-ES"/>
        </w:rPr>
        <w:t xml:space="preserve"> </w:t>
      </w:r>
      <w:r w:rsidRPr="00C22DE8">
        <w:rPr>
          <w:rFonts w:ascii="MS Reference Sans Serif" w:eastAsia="Times New Roman" w:hAnsi="MS Reference Sans Serif"/>
          <w:color w:val="404040"/>
          <w:lang w:val="es-ES"/>
        </w:rPr>
        <w:t>Precisó el funcionario que desde este viernes en la mañana se trabaja a la altura de la calle 5ª entre carreras 23 y 26, frente a la Fundación Emtel, con el ánimo de mejorar</w:t>
      </w:r>
      <w:r w:rsidR="000D494E" w:rsidRPr="00C22DE8">
        <w:rPr>
          <w:rFonts w:ascii="MS Reference Sans Serif" w:eastAsia="Times New Roman" w:hAnsi="MS Reference Sans Serif"/>
          <w:color w:val="404040"/>
          <w:lang w:val="es-ES"/>
        </w:rPr>
        <w:t xml:space="preserve"> la movilidad. </w:t>
      </w:r>
    </w:p>
    <w:p w:rsidR="000D494E" w:rsidRPr="00C22DE8" w:rsidRDefault="000D494E" w:rsidP="005E79E4">
      <w:pPr>
        <w:spacing w:after="0" w:line="240" w:lineRule="auto"/>
        <w:jc w:val="both"/>
        <w:outlineLvl w:val="0"/>
        <w:rPr>
          <w:rFonts w:ascii="MS Reference Sans Serif" w:eastAsia="Times New Roman" w:hAnsi="MS Reference Sans Serif"/>
          <w:color w:val="404040"/>
          <w:lang w:val="es-ES"/>
        </w:rPr>
      </w:pPr>
    </w:p>
    <w:p w:rsidR="005E79E4" w:rsidRPr="00C22DE8" w:rsidRDefault="004B31A9" w:rsidP="005E79E4">
      <w:pPr>
        <w:spacing w:after="0" w:line="240" w:lineRule="auto"/>
        <w:jc w:val="both"/>
        <w:outlineLvl w:val="0"/>
        <w:rPr>
          <w:rFonts w:ascii="MS Reference Sans Serif" w:eastAsia="Times New Roman" w:hAnsi="MS Reference Sans Serif"/>
          <w:color w:val="404040"/>
          <w:lang w:val="es-ES"/>
        </w:rPr>
      </w:pPr>
      <w:r w:rsidRPr="00C22DE8">
        <w:rPr>
          <w:rFonts w:ascii="MS Reference Sans Serif" w:eastAsia="Times New Roman" w:hAnsi="MS Reference Sans Serif"/>
          <w:color w:val="404040"/>
          <w:lang w:val="es-ES"/>
        </w:rPr>
        <w:t>Se aclara que</w:t>
      </w:r>
      <w:r w:rsidR="005E79E4" w:rsidRPr="00C22DE8">
        <w:rPr>
          <w:rFonts w:ascii="MS Reference Sans Serif" w:eastAsia="Times New Roman" w:hAnsi="MS Reference Sans Serif"/>
          <w:color w:val="404040"/>
          <w:lang w:val="es-ES"/>
        </w:rPr>
        <w:t xml:space="preserve"> este material se obtiene de los fresados de los pavimentos con los c</w:t>
      </w:r>
      <w:r w:rsidR="00D00074" w:rsidRPr="00C22DE8">
        <w:rPr>
          <w:rFonts w:ascii="MS Reference Sans Serif" w:eastAsia="Times New Roman" w:hAnsi="MS Reference Sans Serif"/>
          <w:color w:val="404040"/>
          <w:lang w:val="es-ES"/>
        </w:rPr>
        <w:t>uales se prepara una mezcla asfá</w:t>
      </w:r>
      <w:r w:rsidR="005E79E4" w:rsidRPr="00C22DE8">
        <w:rPr>
          <w:rFonts w:ascii="MS Reference Sans Serif" w:eastAsia="Times New Roman" w:hAnsi="MS Reference Sans Serif"/>
          <w:color w:val="404040"/>
          <w:lang w:val="es-ES"/>
        </w:rPr>
        <w:t xml:space="preserve">ltica en frío, la que se aplica en los </w:t>
      </w:r>
      <w:r w:rsidR="000D494E" w:rsidRPr="00C22DE8">
        <w:rPr>
          <w:rFonts w:ascii="MS Reference Sans Serif" w:eastAsia="Times New Roman" w:hAnsi="MS Reference Sans Serif"/>
          <w:color w:val="404040"/>
          <w:lang w:val="es-ES"/>
        </w:rPr>
        <w:t>cruces de las vías intervenidas y da  una solución temporal que ayuda en el propósito de descongestionar el tráfico vehicular en la ciudad.</w:t>
      </w:r>
    </w:p>
    <w:p w:rsidR="005E79E4" w:rsidRPr="00C22DE8" w:rsidRDefault="005E79E4" w:rsidP="005E79E4">
      <w:pPr>
        <w:spacing w:after="0" w:line="240" w:lineRule="auto"/>
        <w:jc w:val="both"/>
        <w:outlineLvl w:val="0"/>
        <w:rPr>
          <w:rFonts w:ascii="MS Reference Sans Serif" w:eastAsia="Times New Roman" w:hAnsi="MS Reference Sans Serif"/>
          <w:color w:val="404040"/>
          <w:lang w:val="es-ES"/>
        </w:rPr>
      </w:pPr>
    </w:p>
    <w:p w:rsidR="005E79E4" w:rsidRPr="00C22DE8" w:rsidRDefault="005E79E4" w:rsidP="005E79E4">
      <w:pPr>
        <w:spacing w:after="0" w:line="240" w:lineRule="auto"/>
        <w:jc w:val="both"/>
        <w:outlineLvl w:val="0"/>
        <w:rPr>
          <w:rFonts w:ascii="MS Reference Sans Serif" w:eastAsia="Times New Roman" w:hAnsi="MS Reference Sans Serif"/>
          <w:color w:val="404040"/>
          <w:lang w:val="es-ES"/>
        </w:rPr>
      </w:pPr>
      <w:r w:rsidRPr="00C22DE8">
        <w:rPr>
          <w:rFonts w:ascii="MS Reference Sans Serif" w:eastAsia="Times New Roman" w:hAnsi="MS Reference Sans Serif"/>
          <w:color w:val="404040"/>
          <w:lang w:val="es-ES"/>
        </w:rPr>
        <w:t>Este sábado los trabajos de reparcheo se realizarán sobre la carrera 9ª en los cruces con calle 5ª y calle 8ª.</w:t>
      </w:r>
    </w:p>
    <w:p w:rsidR="005E79E4" w:rsidRPr="00C22DE8" w:rsidRDefault="005E79E4" w:rsidP="005E79E4">
      <w:pPr>
        <w:spacing w:after="0" w:line="240" w:lineRule="auto"/>
        <w:jc w:val="both"/>
        <w:outlineLvl w:val="0"/>
        <w:rPr>
          <w:rFonts w:ascii="MS Reference Sans Serif" w:eastAsia="Times New Roman" w:hAnsi="MS Reference Sans Serif"/>
          <w:color w:val="404040"/>
          <w:lang w:val="es-ES"/>
        </w:rPr>
      </w:pPr>
    </w:p>
    <w:p w:rsidR="005E79E4" w:rsidRPr="00C22DE8" w:rsidRDefault="005E79E4" w:rsidP="005E79E4">
      <w:pPr>
        <w:spacing w:after="0" w:line="240" w:lineRule="auto"/>
        <w:jc w:val="both"/>
        <w:outlineLvl w:val="0"/>
        <w:rPr>
          <w:rFonts w:ascii="MS Reference Sans Serif" w:eastAsia="Times New Roman" w:hAnsi="MS Reference Sans Serif"/>
          <w:color w:val="404040"/>
          <w:lang w:val="es-ES"/>
        </w:rPr>
      </w:pPr>
      <w:r w:rsidRPr="00C22DE8">
        <w:rPr>
          <w:rFonts w:ascii="MS Reference Sans Serif" w:eastAsia="Times New Roman" w:hAnsi="MS Reference Sans Serif"/>
          <w:color w:val="404040"/>
          <w:lang w:val="es-ES"/>
        </w:rPr>
        <w:t>Por otra parte la oficina de Movilidad Futura anunció que para la próxima semana se te</w:t>
      </w:r>
      <w:r w:rsidR="004647BF" w:rsidRPr="00C22DE8">
        <w:rPr>
          <w:rFonts w:ascii="MS Reference Sans Serif" w:eastAsia="Times New Roman" w:hAnsi="MS Reference Sans Serif"/>
          <w:color w:val="404040"/>
          <w:lang w:val="es-ES"/>
        </w:rPr>
        <w:t xml:space="preserve">rminarán los trabajos permitentes  en el sector de la carrera 3ª,  con la idena de tener total </w:t>
      </w:r>
      <w:r w:rsidRPr="00C22DE8">
        <w:rPr>
          <w:rFonts w:ascii="MS Reference Sans Serif" w:eastAsia="Times New Roman" w:hAnsi="MS Reference Sans Serif"/>
          <w:color w:val="404040"/>
          <w:lang w:val="es-ES"/>
        </w:rPr>
        <w:t>normalidad para el tránsito vehicular, ya que se van a empalmar el pavimento nuevo con el existente, a la altura de la esquina de la carrera 3ª con calle 5ª, frente a la Institución Educa</w:t>
      </w:r>
      <w:r w:rsidR="004647BF" w:rsidRPr="00C22DE8">
        <w:rPr>
          <w:rFonts w:ascii="MS Reference Sans Serif" w:eastAsia="Times New Roman" w:hAnsi="MS Reference Sans Serif"/>
          <w:color w:val="404040"/>
          <w:lang w:val="es-ES"/>
        </w:rPr>
        <w:t>tiva Francisco Antonio de Ulloa. T</w:t>
      </w:r>
      <w:r w:rsidRPr="00C22DE8">
        <w:rPr>
          <w:rFonts w:ascii="MS Reference Sans Serif" w:eastAsia="Times New Roman" w:hAnsi="MS Reference Sans Serif"/>
          <w:color w:val="404040"/>
          <w:lang w:val="es-ES"/>
        </w:rPr>
        <w:t>rabajo</w:t>
      </w:r>
      <w:r w:rsidR="004647BF" w:rsidRPr="00C22DE8">
        <w:rPr>
          <w:rFonts w:ascii="MS Reference Sans Serif" w:eastAsia="Times New Roman" w:hAnsi="MS Reference Sans Serif"/>
          <w:color w:val="404040"/>
          <w:lang w:val="es-ES"/>
        </w:rPr>
        <w:t>s  similares</w:t>
      </w:r>
      <w:r w:rsidRPr="00C22DE8">
        <w:rPr>
          <w:rFonts w:ascii="MS Reference Sans Serif" w:eastAsia="Times New Roman" w:hAnsi="MS Reference Sans Serif"/>
          <w:color w:val="404040"/>
          <w:lang w:val="es-ES"/>
        </w:rPr>
        <w:t xml:space="preserve"> </w:t>
      </w:r>
      <w:r w:rsidR="004647BF" w:rsidRPr="00C22DE8">
        <w:rPr>
          <w:rFonts w:ascii="MS Reference Sans Serif" w:eastAsia="Times New Roman" w:hAnsi="MS Reference Sans Serif"/>
          <w:color w:val="404040"/>
          <w:lang w:val="es-ES"/>
        </w:rPr>
        <w:t xml:space="preserve"> se llevarán acabo </w:t>
      </w:r>
      <w:r w:rsidRPr="00C22DE8">
        <w:rPr>
          <w:rFonts w:ascii="MS Reference Sans Serif" w:eastAsia="Times New Roman" w:hAnsi="MS Reference Sans Serif"/>
          <w:color w:val="404040"/>
          <w:lang w:val="es-ES"/>
        </w:rPr>
        <w:t>en otros sectores de la ciudad.</w:t>
      </w:r>
    </w:p>
    <w:p w:rsidR="005E79E4" w:rsidRPr="00C22DE8" w:rsidRDefault="005E79E4" w:rsidP="005E79E4">
      <w:pPr>
        <w:spacing w:after="0" w:line="240" w:lineRule="auto"/>
        <w:jc w:val="both"/>
        <w:outlineLvl w:val="0"/>
        <w:rPr>
          <w:rFonts w:ascii="MS Reference Sans Serif" w:eastAsia="Times New Roman" w:hAnsi="MS Reference Sans Serif"/>
          <w:color w:val="404040"/>
          <w:lang w:val="es-ES"/>
        </w:rPr>
      </w:pPr>
    </w:p>
    <w:p w:rsidR="004B31A9" w:rsidRPr="00C22DE8" w:rsidRDefault="005E79E4" w:rsidP="005E79E4">
      <w:pPr>
        <w:spacing w:after="0" w:line="240" w:lineRule="auto"/>
        <w:jc w:val="both"/>
        <w:outlineLvl w:val="0"/>
        <w:rPr>
          <w:rFonts w:ascii="MS Reference Sans Serif" w:eastAsia="Times New Roman" w:hAnsi="MS Reference Sans Serif"/>
          <w:color w:val="404040"/>
          <w:lang w:val="es-ES"/>
        </w:rPr>
      </w:pPr>
      <w:r w:rsidRPr="00C22DE8">
        <w:rPr>
          <w:rFonts w:ascii="MS Reference Sans Serif" w:eastAsia="Times New Roman" w:hAnsi="MS Reference Sans Serif"/>
          <w:color w:val="404040"/>
          <w:lang w:val="es-ES"/>
        </w:rPr>
        <w:t>En materia de espacio público, Movilidad Futura, trabaja en la adecuación de los andenes</w:t>
      </w:r>
      <w:r w:rsidR="004B31A9" w:rsidRPr="00C22DE8">
        <w:rPr>
          <w:rFonts w:ascii="MS Reference Sans Serif" w:eastAsia="Times New Roman" w:hAnsi="MS Reference Sans Serif"/>
          <w:color w:val="404040"/>
          <w:lang w:val="es-ES"/>
        </w:rPr>
        <w:t>, instalando las señalizaciones respectivas para invidentes y ramplas para descapacitados.</w:t>
      </w:r>
      <w:r w:rsidR="00397D12" w:rsidRPr="00C22DE8">
        <w:rPr>
          <w:rFonts w:ascii="MS Reference Sans Serif" w:eastAsia="Times New Roman" w:hAnsi="MS Reference Sans Serif"/>
          <w:color w:val="404040"/>
          <w:lang w:val="es-ES"/>
        </w:rPr>
        <w:t xml:space="preserve"> </w:t>
      </w:r>
      <w:r w:rsidR="004B31A9" w:rsidRPr="00C22DE8">
        <w:rPr>
          <w:rFonts w:ascii="MS Reference Sans Serif" w:eastAsia="Times New Roman" w:hAnsi="MS Reference Sans Serif"/>
          <w:color w:val="404040"/>
          <w:lang w:val="es-ES"/>
        </w:rPr>
        <w:t xml:space="preserve">Según el Ingeniero, Víctor Rosero Bustamante, Gerente Movilidad Futura, sectores como la calle 13, carrera 4a entre calles 8ª y 13 y un sector del Barrio Valencia, ya gozan de andenes propicios para el tránsito peatonal, a la espera de la pavimentación respectiva para terminar las obras. </w:t>
      </w:r>
    </w:p>
    <w:p w:rsidR="004B31A9" w:rsidRPr="00C22DE8" w:rsidRDefault="004B31A9" w:rsidP="005E79E4">
      <w:pPr>
        <w:spacing w:after="0" w:line="240" w:lineRule="auto"/>
        <w:jc w:val="both"/>
        <w:outlineLvl w:val="0"/>
        <w:rPr>
          <w:rFonts w:ascii="MS Reference Sans Serif" w:eastAsia="Times New Roman" w:hAnsi="MS Reference Sans Serif"/>
          <w:color w:val="404040"/>
          <w:lang w:val="es-ES"/>
        </w:rPr>
      </w:pPr>
    </w:p>
    <w:p w:rsidR="004B31A9" w:rsidRPr="00C22DE8" w:rsidRDefault="004B31A9" w:rsidP="005E79E4">
      <w:pPr>
        <w:spacing w:after="0" w:line="240" w:lineRule="auto"/>
        <w:jc w:val="both"/>
        <w:outlineLvl w:val="0"/>
        <w:rPr>
          <w:rFonts w:ascii="MS Reference Sans Serif" w:eastAsia="Times New Roman" w:hAnsi="MS Reference Sans Serif"/>
          <w:color w:val="404040"/>
          <w:lang w:val="es-ES"/>
        </w:rPr>
      </w:pPr>
      <w:r w:rsidRPr="00C22DE8">
        <w:rPr>
          <w:rFonts w:ascii="MS Reference Sans Serif" w:eastAsia="Times New Roman" w:hAnsi="MS Reference Sans Serif"/>
          <w:color w:val="404040"/>
          <w:lang w:val="es-ES"/>
        </w:rPr>
        <w:t xml:space="preserve">Para la Administración Municipal es de especial importancia mantener imnformada a la comunidad, sobre el </w:t>
      </w:r>
      <w:r w:rsidR="00397D12" w:rsidRPr="00C22DE8">
        <w:rPr>
          <w:rFonts w:ascii="MS Reference Sans Serif" w:eastAsia="Times New Roman" w:hAnsi="MS Reference Sans Serif"/>
          <w:color w:val="404040"/>
          <w:lang w:val="es-ES"/>
        </w:rPr>
        <w:t xml:space="preserve">desarrollo de las obras, que  se </w:t>
      </w:r>
      <w:r w:rsidRPr="00C22DE8">
        <w:rPr>
          <w:rFonts w:ascii="MS Reference Sans Serif" w:eastAsia="Times New Roman" w:hAnsi="MS Reference Sans Serif"/>
          <w:color w:val="404040"/>
          <w:lang w:val="es-ES"/>
        </w:rPr>
        <w:t>adelantan en cada una de las Comunas de Popayán.</w:t>
      </w:r>
    </w:p>
    <w:p w:rsidR="005E79E4" w:rsidRPr="00C22DE8" w:rsidRDefault="005E79E4" w:rsidP="00551802">
      <w:pPr>
        <w:spacing w:after="0" w:line="240" w:lineRule="auto"/>
        <w:outlineLvl w:val="0"/>
        <w:rPr>
          <w:rFonts w:ascii="MS Reference Sans Serif" w:eastAsia="Times New Roman" w:hAnsi="MS Reference Sans Serif"/>
          <w:color w:val="404040"/>
          <w:lang w:val="es-ES"/>
        </w:rPr>
      </w:pPr>
    </w:p>
    <w:p w:rsidR="005E79E4" w:rsidRPr="00C22DE8" w:rsidRDefault="004B31A9" w:rsidP="00B57233">
      <w:pPr>
        <w:spacing w:after="0" w:line="240" w:lineRule="auto"/>
        <w:jc w:val="center"/>
        <w:outlineLvl w:val="0"/>
        <w:rPr>
          <w:rFonts w:ascii="MS Reference Sans Serif" w:eastAsia="Times New Roman" w:hAnsi="MS Reference Sans Serif"/>
          <w:b/>
          <w:color w:val="404040"/>
          <w:lang w:val="es-ES"/>
        </w:rPr>
      </w:pPr>
      <w:r w:rsidRPr="00C22DE8">
        <w:rPr>
          <w:rFonts w:ascii="MS Reference Sans Serif" w:eastAsia="Times New Roman" w:hAnsi="MS Reference Sans Serif"/>
          <w:b/>
          <w:color w:val="404040"/>
          <w:lang w:val="es-ES"/>
        </w:rPr>
        <w:t>Siguen acciones de recuperación, después de la avalancha del Río Molino</w:t>
      </w:r>
    </w:p>
    <w:p w:rsidR="005E79E4" w:rsidRPr="00C22DE8" w:rsidRDefault="005E79E4" w:rsidP="00551802">
      <w:pPr>
        <w:spacing w:after="0" w:line="240" w:lineRule="auto"/>
        <w:outlineLvl w:val="0"/>
        <w:rPr>
          <w:rFonts w:ascii="MS Reference Sans Serif" w:eastAsia="Times New Roman" w:hAnsi="MS Reference Sans Serif"/>
          <w:color w:val="404040"/>
          <w:lang w:val="es-ES"/>
        </w:rPr>
      </w:pPr>
    </w:p>
    <w:p w:rsidR="0093064D" w:rsidRPr="00C22DE8" w:rsidRDefault="00BE2F77" w:rsidP="00BE2F77">
      <w:pPr>
        <w:spacing w:after="0" w:line="240" w:lineRule="auto"/>
        <w:jc w:val="both"/>
        <w:outlineLvl w:val="0"/>
        <w:rPr>
          <w:rFonts w:ascii="MS Reference Sans Serif" w:hAnsi="MS Reference Sans Serif"/>
        </w:rPr>
      </w:pPr>
      <w:r w:rsidRPr="00C22DE8">
        <w:rPr>
          <w:rFonts w:ascii="MS Reference Sans Serif" w:hAnsi="MS Reference Sans Serif"/>
        </w:rPr>
        <w:t>Moradores de los corregimientos de Santa Barbará, el Sendero y el Resguardo Indígena de Poblazón, pertenecientes a las Su</w:t>
      </w:r>
      <w:r w:rsidR="00397D12" w:rsidRPr="00C22DE8">
        <w:rPr>
          <w:rFonts w:ascii="MS Reference Sans Serif" w:hAnsi="MS Reference Sans Serif"/>
        </w:rPr>
        <w:t>bcuencas del Río Molino y Pisojé</w:t>
      </w:r>
      <w:r w:rsidRPr="00C22DE8">
        <w:rPr>
          <w:rFonts w:ascii="MS Reference Sans Serif" w:hAnsi="MS Reference Sans Serif"/>
        </w:rPr>
        <w:t>, se reunieron con la Directora de la Fundación Río Las Piedras, en el Auditorio de la empresa de Acueducto y Alcantarillado.</w:t>
      </w:r>
      <w:r w:rsidR="005E79E4" w:rsidRPr="00C22DE8">
        <w:rPr>
          <w:rFonts w:ascii="MS Reference Sans Serif" w:hAnsi="MS Reference Sans Serif"/>
        </w:rPr>
        <w:t xml:space="preserve"> </w:t>
      </w:r>
    </w:p>
    <w:p w:rsidR="00BE2F77" w:rsidRPr="00C22DE8" w:rsidRDefault="00BE2F77" w:rsidP="00BE2F77">
      <w:pPr>
        <w:spacing w:after="0" w:line="240" w:lineRule="auto"/>
        <w:jc w:val="both"/>
        <w:outlineLvl w:val="0"/>
        <w:rPr>
          <w:rFonts w:ascii="MS Reference Sans Serif" w:hAnsi="MS Reference Sans Serif"/>
        </w:rPr>
      </w:pPr>
    </w:p>
    <w:p w:rsidR="00BE2F77" w:rsidRPr="00C22DE8" w:rsidRDefault="00BE2F77" w:rsidP="00BE2F77">
      <w:pPr>
        <w:spacing w:after="0" w:line="240" w:lineRule="auto"/>
        <w:jc w:val="both"/>
        <w:outlineLvl w:val="0"/>
        <w:rPr>
          <w:rFonts w:ascii="MS Reference Sans Serif" w:hAnsi="MS Reference Sans Serif"/>
        </w:rPr>
      </w:pPr>
      <w:r w:rsidRPr="00C22DE8">
        <w:rPr>
          <w:rFonts w:ascii="MS Reference Sans Serif" w:hAnsi="MS Reference Sans Serif"/>
        </w:rPr>
        <w:t>El objetivo del encuentro fue obtener un diagnóstico más preciso para identificar los puntos críticos en cua</w:t>
      </w:r>
      <w:r w:rsidR="00B57233" w:rsidRPr="00C22DE8">
        <w:rPr>
          <w:rFonts w:ascii="MS Reference Sans Serif" w:hAnsi="MS Reference Sans Serif"/>
        </w:rPr>
        <w:t>n</w:t>
      </w:r>
      <w:r w:rsidRPr="00C22DE8">
        <w:rPr>
          <w:rFonts w:ascii="MS Reference Sans Serif" w:hAnsi="MS Reference Sans Serif"/>
        </w:rPr>
        <w:t>to a casas de alto riesgo, familias damnificadas, deslizamientos que afectan la subcuenca como puentes, servidumbres, vía principal, secundarias, producción agropecuaria afectada y zonas de protección de bosques, humedales y nacimientos de agua.</w:t>
      </w:r>
    </w:p>
    <w:p w:rsidR="00217D20" w:rsidRPr="00C22DE8" w:rsidRDefault="00217D20" w:rsidP="00BE2F77">
      <w:pPr>
        <w:spacing w:after="0" w:line="240" w:lineRule="auto"/>
        <w:jc w:val="both"/>
        <w:outlineLvl w:val="0"/>
        <w:rPr>
          <w:rFonts w:ascii="MS Reference Sans Serif" w:hAnsi="MS Reference Sans Serif"/>
        </w:rPr>
      </w:pPr>
    </w:p>
    <w:p w:rsidR="00217D20" w:rsidRPr="00C22DE8" w:rsidRDefault="00217D20" w:rsidP="00BE2F77">
      <w:pPr>
        <w:spacing w:after="0" w:line="240" w:lineRule="auto"/>
        <w:jc w:val="both"/>
        <w:outlineLvl w:val="0"/>
        <w:rPr>
          <w:rFonts w:ascii="MS Reference Sans Serif" w:hAnsi="MS Reference Sans Serif"/>
        </w:rPr>
      </w:pPr>
      <w:r w:rsidRPr="00C22DE8">
        <w:rPr>
          <w:rFonts w:ascii="MS Reference Sans Serif" w:hAnsi="MS Reference Sans Serif"/>
        </w:rPr>
        <w:t xml:space="preserve">Según la Directora de la Fundación Río Las Piedras, </w:t>
      </w:r>
      <w:r w:rsidR="00D00074" w:rsidRPr="00C22DE8">
        <w:rPr>
          <w:rFonts w:ascii="MS Reference Sans Serif" w:hAnsi="MS Reference Sans Serif"/>
        </w:rPr>
        <w:t xml:space="preserve"> Liliana Reckamann, </w:t>
      </w:r>
      <w:r w:rsidRPr="00C22DE8">
        <w:rPr>
          <w:rFonts w:ascii="MS Reference Sans Serif" w:hAnsi="MS Reference Sans Serif"/>
        </w:rPr>
        <w:t>desde este fin de semana se coordinará un cronograma de visitas técnicas, donde se requiere el acompañamiento de los representantes de cada vereda, como de guías del Comité Interinstitucional para llegar a los sitios que no se tienen identificados; esto con el fin de realizar los estudios técnicos de los convenios firmados entre la Administración Municipal, Unicauca, y el Sistema Nacional Geológico para obtener los estudios de Remosión en Masa y Riesgo por Inundación del Río Molino y sus Afluentes.</w:t>
      </w:r>
    </w:p>
    <w:p w:rsidR="00BE2F77" w:rsidRPr="00C22DE8" w:rsidRDefault="00BE2F77" w:rsidP="00BE2F77">
      <w:pPr>
        <w:spacing w:after="0" w:line="240" w:lineRule="auto"/>
        <w:jc w:val="both"/>
        <w:outlineLvl w:val="0"/>
        <w:rPr>
          <w:rFonts w:ascii="MS Reference Sans Serif" w:hAnsi="MS Reference Sans Serif"/>
        </w:rPr>
      </w:pPr>
      <w:r w:rsidRPr="00C22DE8">
        <w:rPr>
          <w:rFonts w:ascii="MS Reference Sans Serif" w:hAnsi="MS Reference Sans Serif"/>
        </w:rPr>
        <w:t xml:space="preserve"> </w:t>
      </w:r>
    </w:p>
    <w:p w:rsidR="00D00074" w:rsidRPr="00C22DE8" w:rsidRDefault="00D00074" w:rsidP="00BE2F77">
      <w:pPr>
        <w:spacing w:after="0" w:line="240" w:lineRule="auto"/>
        <w:jc w:val="both"/>
        <w:outlineLvl w:val="0"/>
        <w:rPr>
          <w:rFonts w:ascii="MS Reference Sans Serif" w:hAnsi="MS Reference Sans Serif"/>
        </w:rPr>
      </w:pPr>
      <w:r w:rsidRPr="00C22DE8">
        <w:rPr>
          <w:rFonts w:ascii="MS Reference Sans Serif" w:hAnsi="MS Reference Sans Serif"/>
        </w:rPr>
        <w:t>A la reunión asistieron más de 60 personas entre líderes, moradores de los corregimientos, quienes participaron activamente, realizando propuestas.</w:t>
      </w:r>
    </w:p>
    <w:p w:rsidR="00D00074" w:rsidRPr="00C22DE8" w:rsidRDefault="00D00074" w:rsidP="00BE2F77">
      <w:pPr>
        <w:spacing w:after="0" w:line="240" w:lineRule="auto"/>
        <w:jc w:val="both"/>
        <w:outlineLvl w:val="0"/>
        <w:rPr>
          <w:rFonts w:ascii="MS Reference Sans Serif" w:hAnsi="MS Reference Sans Serif"/>
        </w:rPr>
      </w:pPr>
    </w:p>
    <w:p w:rsidR="00D00074" w:rsidRPr="00C22DE8" w:rsidRDefault="00D00074" w:rsidP="00BE2F77">
      <w:pPr>
        <w:spacing w:after="0" w:line="240" w:lineRule="auto"/>
        <w:jc w:val="both"/>
        <w:outlineLvl w:val="0"/>
        <w:rPr>
          <w:rFonts w:ascii="MS Reference Sans Serif" w:hAnsi="MS Reference Sans Serif"/>
        </w:rPr>
      </w:pPr>
    </w:p>
    <w:p w:rsidR="0093064D" w:rsidRPr="00C22DE8" w:rsidRDefault="0093064D" w:rsidP="0093064D">
      <w:pPr>
        <w:jc w:val="both"/>
        <w:rPr>
          <w:rFonts w:ascii="MS Reference Sans Serif" w:hAnsi="MS Reference Sans Serif"/>
        </w:rPr>
      </w:pPr>
    </w:p>
    <w:p w:rsidR="0093064D" w:rsidRPr="00C22DE8" w:rsidRDefault="0093064D" w:rsidP="0093064D">
      <w:pPr>
        <w:jc w:val="both"/>
        <w:rPr>
          <w:rFonts w:ascii="MS Reference Sans Serif" w:hAnsi="MS Reference Sans Serif"/>
        </w:rPr>
      </w:pPr>
    </w:p>
    <w:p w:rsidR="0093064D" w:rsidRPr="00C22DE8" w:rsidRDefault="0093064D" w:rsidP="0093064D">
      <w:pPr>
        <w:jc w:val="both"/>
        <w:rPr>
          <w:rFonts w:ascii="MS Reference Sans Serif" w:hAnsi="MS Reference Sans Serif"/>
        </w:rPr>
      </w:pPr>
    </w:p>
    <w:p w:rsidR="0093064D" w:rsidRPr="00C22DE8" w:rsidRDefault="0093064D" w:rsidP="0093064D">
      <w:pPr>
        <w:jc w:val="both"/>
        <w:rPr>
          <w:rFonts w:ascii="MS Reference Sans Serif" w:hAnsi="MS Reference Sans Serif"/>
        </w:rPr>
      </w:pPr>
    </w:p>
    <w:p w:rsidR="0093064D" w:rsidRPr="00C22DE8" w:rsidRDefault="0093064D" w:rsidP="0093064D">
      <w:pPr>
        <w:jc w:val="both"/>
        <w:rPr>
          <w:rFonts w:ascii="MS Reference Sans Serif" w:hAnsi="MS Reference Sans Serif"/>
        </w:rPr>
      </w:pPr>
    </w:p>
    <w:sectPr w:rsidR="0093064D" w:rsidRPr="00C22DE8" w:rsidSect="0093064D">
      <w:headerReference w:type="default" r:id="rId8"/>
      <w:footerReference w:type="default" r:id="rId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0B0" w:rsidRDefault="00F240B0" w:rsidP="0093064D">
      <w:pPr>
        <w:spacing w:after="0" w:line="240" w:lineRule="auto"/>
      </w:pPr>
      <w:r>
        <w:separator/>
      </w:r>
    </w:p>
  </w:endnote>
  <w:endnote w:type="continuationSeparator" w:id="0">
    <w:p w:rsidR="00F240B0" w:rsidRDefault="00F240B0"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856C07" w:rsidRPr="00856C07" w:rsidRDefault="00856C07" w:rsidP="00856C07">
            <w:pPr>
              <w:pStyle w:val="Piedepgina"/>
              <w:ind w:left="4252" w:hanging="4252"/>
              <w:jc w:val="center"/>
              <w:rPr>
                <w:rFonts w:ascii="Times New Roman" w:eastAsia="Times New Roman" w:hAnsi="Times New Roman"/>
                <w:i/>
                <w:iCs/>
                <w:sz w:val="18"/>
                <w:szCs w:val="24"/>
                <w:lang w:eastAsia="es-ES"/>
              </w:rPr>
            </w:pPr>
            <w:r w:rsidRPr="00856C07">
              <w:rPr>
                <w:rFonts w:ascii="Times New Roman" w:eastAsia="Times New Roman" w:hAnsi="Times New Roman"/>
                <w:i/>
                <w:iCs/>
                <w:noProof/>
                <w:sz w:val="18"/>
                <w:szCs w:val="24"/>
                <w:lang w:eastAsia="es-CO"/>
              </w:rPr>
              <mc:AlternateContent>
                <mc:Choice Requires="wpg">
                  <w:drawing>
                    <wp:anchor distT="0" distB="0" distL="114300" distR="114300" simplePos="0" relativeHeight="251665408" behindDoc="0" locked="0" layoutInCell="1" allowOverlap="1" wp14:anchorId="73F1E96B" wp14:editId="2294A3E3">
                      <wp:simplePos x="0" y="0"/>
                      <wp:positionH relativeFrom="column">
                        <wp:posOffset>1602105</wp:posOffset>
                      </wp:positionH>
                      <wp:positionV relativeFrom="paragraph">
                        <wp:posOffset>-19685</wp:posOffset>
                      </wp:positionV>
                      <wp:extent cx="2466975" cy="577850"/>
                      <wp:effectExtent l="0" t="0" r="9525" b="0"/>
                      <wp:wrapTopAndBottom/>
                      <wp:docPr id="11" name="11 Grupo"/>
                      <wp:cNvGraphicFramePr/>
                      <a:graphic xmlns:a="http://schemas.openxmlformats.org/drawingml/2006/main">
                        <a:graphicData uri="http://schemas.microsoft.com/office/word/2010/wordprocessingGroup">
                          <wpg:wgp>
                            <wpg:cNvGrpSpPr/>
                            <wpg:grpSpPr>
                              <a:xfrm>
                                <a:off x="0" y="0"/>
                                <a:ext cx="2466975" cy="577850"/>
                                <a:chOff x="0" y="0"/>
                                <a:chExt cx="2467155" cy="577970"/>
                              </a:xfrm>
                            </wpg:grpSpPr>
                            <pic:pic xmlns:pic="http://schemas.openxmlformats.org/drawingml/2006/picture">
                              <pic:nvPicPr>
                                <pic:cNvPr id="12" name="Picture 2" descr="Formato Carta-01 BN"/>
                                <pic:cNvPicPr/>
                              </pic:nvPicPr>
                              <pic:blipFill>
                                <a:blip r:embed="rId1"/>
                                <a:srcRect r="66635" b="-314"/>
                                <a:stretch>
                                  <a:fillRect/>
                                </a:stretch>
                              </pic:blipFill>
                              <pic:spPr>
                                <a:xfrm>
                                  <a:off x="0" y="0"/>
                                  <a:ext cx="1173193" cy="577970"/>
                                </a:xfrm>
                                <a:prstGeom prst="rect">
                                  <a:avLst/>
                                </a:prstGeom>
                                <a:noFill/>
                                <a:ln>
                                  <a:noFill/>
                                  <a:prstDash/>
                                </a:ln>
                              </pic:spPr>
                            </pic:pic>
                            <pic:pic xmlns:pic="http://schemas.openxmlformats.org/drawingml/2006/picture">
                              <pic:nvPicPr>
                                <pic:cNvPr id="13" name="Picture 2" descr="Formato Carta-01 BN"/>
                                <pic:cNvPicPr/>
                              </pic:nvPicPr>
                              <pic:blipFill>
                                <a:blip r:embed="rId1"/>
                                <a:srcRect l="69001" b="108"/>
                                <a:stretch>
                                  <a:fillRect/>
                                </a:stretch>
                              </pic:blipFill>
                              <pic:spPr>
                                <a:xfrm>
                                  <a:off x="1371600" y="0"/>
                                  <a:ext cx="1095555" cy="577970"/>
                                </a:xfrm>
                                <a:prstGeom prst="rect">
                                  <a:avLst/>
                                </a:prstGeom>
                                <a:noFill/>
                                <a:ln>
                                  <a:noFill/>
                                  <a:prstDash/>
                                </a:ln>
                              </pic:spPr>
                            </pic:pic>
                          </wpg:wgp>
                        </a:graphicData>
                      </a:graphic>
                    </wp:anchor>
                  </w:drawing>
                </mc:Choice>
                <mc:Fallback>
                  <w:pict>
                    <v:group id="11 Grupo" o:spid="_x0000_s1026" style="position:absolute;margin-left:126.15pt;margin-top:-1.55pt;width:194.25pt;height:45.5pt;z-index:251665408" coordsize="24671,57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BgAAAAAFJnaHRsb25nAAACQg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E4QklNBAwAAAAACfUAAAAB&#10;AAAAoAAAABsAAAHgAAAyoAAACdkAGAAB/9j/7QAMQWRvYmVfQ00AAf/uAA5BZG9iZQBkgAAAAAH/&#10;2wCEAAwICAgJCAwJCQwRCwoLERUPDAwPFRgTExUTExgRDAwMDAwMEQwMDAwMDAwMDAwMDAwMDAwM&#10;DAwMDAwMDAwMDAwBDQsLDQ4NEA4OEBQODg4UFA4ODg4UEQwMDAwMEREMDAwMDAwRDAwMDAwMDAwM&#10;DAwMDAwMDAwMDAwMDAwMDAwMDP/AABEIABs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Formato Carta-01 BN" style="position:absolute;width:11731;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R+LjCAAAA2wAAAA8AAABkcnMvZG93bnJldi54bWxET01rAjEQvRf6H8IUeqtZLdi6GqVULF6q&#10;rBXP42bcLG4mS5Ku679vhIK3ebzPmS1624iOfKgdKxgOMhDEpdM1Vwr2P6uXdxAhImtsHJOCKwVY&#10;zB8fZphrd+GCul2sRArhkKMCE2ObSxlKQxbDwLXEiTs5bzEm6CupPV5SuG3kKMvG0mLNqcFgS5+G&#10;yvPu1yp421bBHGO7LCbX7dfRb767w+tEqeen/mMKIlIf7+J/91qn+SO4/ZIOkP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kfi4wgAAANsAAAAPAAAAAAAAAAAAAAAAAJ8C&#10;AABkcnMvZG93bnJldi54bWxQSwUGAAAAAAQABAD3AAAAjgMAAAAA&#10;">
                        <v:imagedata r:id="rId2" o:title="Formato Carta-01 BN" cropbottom="-206f" cropright="43670f"/>
                      </v:shape>
                      <v:shape id="Picture 2" o:spid="_x0000_s1028" type="#_x0000_t75" alt="Formato Carta-01 BN" style="position:absolute;left:13716;width:10955;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UG4vCAAAA2wAAAA8AAABkcnMvZG93bnJldi54bWxET0trwkAQvhf8D8sIvdWNFlKJrlIFIdeq&#10;UHobs9MkbXY23d089Ne7hUJv8/E9Z70dTSN6cr62rGA+S0AQF1bXXCo4nw5PSxA+IGtsLJOCK3nY&#10;biYPa8y0HfiN+mMoRQxhn6GCKoQ2k9IXFRn0M9sSR+7TOoMhQldK7XCI4aaRiyRJpcGaY0OFLe0r&#10;Kr6PnVHwcXnn5c9ht++K9rZIv4aXXJ+dUo/T8XUFItAY/sV/7lzH+c/w+0s8QG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VBuLwgAAANsAAAAPAAAAAAAAAAAAAAAAAJ8C&#10;AABkcnMvZG93bnJldi54bWxQSwUGAAAAAAQABAD3AAAAjgMAAAAA&#10;">
                        <v:imagedata r:id="rId2" o:title="Formato Carta-01 BN" cropbottom="71f" cropleft="45220f"/>
                      </v:shape>
                      <w10:wrap type="topAndBottom"/>
                    </v:group>
                  </w:pict>
                </mc:Fallback>
              </mc:AlternateContent>
            </w:r>
            <w:r w:rsidR="0093064D">
              <w:rPr>
                <w:rFonts w:asciiTheme="majorHAnsi" w:eastAsiaTheme="majorEastAsia" w:hAnsiTheme="majorHAnsi" w:cstheme="majorBidi"/>
                <w:noProof/>
                <w:lang w:eastAsia="es-CO"/>
              </w:rPr>
              <mc:AlternateContent>
                <mc:Choice Requires="wps">
                  <w:drawing>
                    <wp:anchor distT="0" distB="0" distL="114300" distR="114300" simplePos="0" relativeHeight="251663360" behindDoc="0" locked="0" layoutInCell="1" allowOverlap="1" wp14:anchorId="56CD4DF2" wp14:editId="1D342165">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BF7981" w:rsidRPr="00BF7981">
                                    <w:rPr>
                                      <w:b/>
                                      <w:bCs/>
                                      <w:noProof/>
                                      <w:color w:val="FFFFFF" w:themeColor="background1"/>
                                      <w:szCs w:val="32"/>
                                      <w:lang w:val="es-ES"/>
                                    </w:rPr>
                                    <w:t>3</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6" style="position:absolute;left:0;text-align:left;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BF7981" w:rsidRPr="00BF7981">
                              <w:rPr>
                                <w:b/>
                                <w:bCs/>
                                <w:noProof/>
                                <w:color w:val="FFFFFF" w:themeColor="background1"/>
                                <w:szCs w:val="32"/>
                                <w:lang w:val="es-ES"/>
                              </w:rPr>
                              <w:t>3</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856C07" w:rsidRDefault="00856C07"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856C07" w:rsidRPr="00856C07" w:rsidRDefault="00856C07"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856C07" w:rsidRDefault="00856C07"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i/>
        <w:iCs/>
        <w:noProof w:val="0"/>
        <w:sz w:val="18"/>
        <w:szCs w:val="24"/>
        <w:lang w:eastAsia="es-ES"/>
      </w:rPr>
    </w:pPr>
  </w:p>
  <w:p w:rsidR="00856C07" w:rsidRPr="00856C07" w:rsidRDefault="00856C07"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noProof w:val="0"/>
        <w:sz w:val="24"/>
        <w:szCs w:val="24"/>
        <w:lang w:eastAsia="es-ES"/>
      </w:rPr>
    </w:pPr>
    <w:r w:rsidRPr="00856C07">
      <w:rPr>
        <w:rFonts w:ascii="Times New Roman" w:eastAsia="Times New Roman" w:hAnsi="Times New Roman"/>
        <w:i/>
        <w:iCs/>
        <w:noProof w:val="0"/>
        <w:sz w:val="18"/>
        <w:szCs w:val="24"/>
        <w:lang w:eastAsia="es-ES"/>
      </w:rPr>
      <w:t>_____________________________________________________________________________</w:t>
    </w:r>
  </w:p>
  <w:p w:rsidR="00856C07" w:rsidRPr="00856C07" w:rsidRDefault="00856C07"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bCs/>
        <w:iCs/>
        <w:noProof w:val="0"/>
        <w:sz w:val="20"/>
        <w:szCs w:val="24"/>
        <w:lang w:eastAsia="es-ES"/>
      </w:rPr>
    </w:pPr>
    <w:r w:rsidRPr="00856C07">
      <w:rPr>
        <w:rFonts w:ascii="Times New Roman" w:eastAsia="Times New Roman" w:hAnsi="Times New Roman"/>
        <w:bCs/>
        <w:iCs/>
        <w:noProof w:val="0"/>
        <w:sz w:val="20"/>
        <w:szCs w:val="24"/>
        <w:lang w:eastAsia="es-ES"/>
      </w:rPr>
      <w:t>Popayán © Edificio C.A.M.  Carrera 6 Nº 4-21, Código Postal 190003</w:t>
    </w:r>
  </w:p>
  <w:p w:rsidR="00856C07" w:rsidRPr="00856C07" w:rsidRDefault="00856C07"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noProof w:val="0"/>
        <w:sz w:val="40"/>
        <w:szCs w:val="24"/>
        <w:lang w:eastAsia="es-ES"/>
      </w:rPr>
    </w:pPr>
    <w:r w:rsidRPr="00856C07">
      <w:rPr>
        <w:rFonts w:ascii="Times New Roman" w:eastAsia="Times New Roman" w:hAnsi="Times New Roman"/>
        <w:bCs/>
        <w:iCs/>
        <w:noProof w:val="0"/>
        <w:color w:val="0000FF"/>
        <w:sz w:val="28"/>
        <w:szCs w:val="24"/>
        <w:u w:val="single"/>
        <w:lang w:val="pt-BR" w:eastAsia="es-ES"/>
      </w:rPr>
      <w:t>www.popayan.gov.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0B0" w:rsidRDefault="00F240B0" w:rsidP="0093064D">
      <w:pPr>
        <w:spacing w:after="0" w:line="240" w:lineRule="auto"/>
      </w:pPr>
      <w:r>
        <w:separator/>
      </w:r>
    </w:p>
  </w:footnote>
  <w:footnote w:type="continuationSeparator" w:id="0">
    <w:p w:rsidR="00F240B0" w:rsidRDefault="00F240B0"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C07" w:rsidRDefault="00856C07">
    <w:pPr>
      <w:pStyle w:val="Encabezado"/>
    </w:pPr>
    <w:r>
      <w:rPr>
        <w:noProof/>
        <w:lang w:eastAsia="es-CO"/>
      </w:rPr>
      <mc:AlternateContent>
        <mc:Choice Requires="wpg">
          <w:drawing>
            <wp:anchor distT="0" distB="0" distL="114300" distR="114300" simplePos="0" relativeHeight="251661312" behindDoc="0" locked="0" layoutInCell="1" allowOverlap="1" wp14:anchorId="0C4AC0DB" wp14:editId="2AD557EB">
              <wp:simplePos x="0" y="0"/>
              <wp:positionH relativeFrom="column">
                <wp:posOffset>3810</wp:posOffset>
              </wp:positionH>
              <wp:positionV relativeFrom="paragraph">
                <wp:posOffset>-80010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4"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3"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w:pict>
            <v:group id="2 Grupo" o:spid="_x0000_s1026" style="position:absolute;margin-left:.3pt;margin-top:-6.3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93064D" w:rsidRDefault="0093064D">
    <w:pPr>
      <w:pStyle w:val="Encabezado"/>
    </w:pPr>
  </w:p>
  <w:p w:rsidR="0093064D" w:rsidRDefault="0093064D">
    <w:pPr>
      <w:pStyle w:val="Encabezado"/>
    </w:pPr>
  </w:p>
  <w:p w:rsidR="00856C07" w:rsidRDefault="00856C07">
    <w:pPr>
      <w:pStyle w:val="Encabezado"/>
    </w:pPr>
  </w:p>
  <w:p w:rsidR="00856C07" w:rsidRDefault="00856C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D494E"/>
    <w:rsid w:val="00135DAD"/>
    <w:rsid w:val="00181336"/>
    <w:rsid w:val="00217D20"/>
    <w:rsid w:val="00244F7E"/>
    <w:rsid w:val="002C01F6"/>
    <w:rsid w:val="002E075D"/>
    <w:rsid w:val="00397D12"/>
    <w:rsid w:val="003B3D32"/>
    <w:rsid w:val="004647BF"/>
    <w:rsid w:val="004B31A9"/>
    <w:rsid w:val="004E110B"/>
    <w:rsid w:val="00551802"/>
    <w:rsid w:val="005518A8"/>
    <w:rsid w:val="005D4CF2"/>
    <w:rsid w:val="005E79E4"/>
    <w:rsid w:val="0060340A"/>
    <w:rsid w:val="00642B06"/>
    <w:rsid w:val="0070214A"/>
    <w:rsid w:val="007C59CD"/>
    <w:rsid w:val="007D4CAA"/>
    <w:rsid w:val="00856C07"/>
    <w:rsid w:val="008B314B"/>
    <w:rsid w:val="0093064D"/>
    <w:rsid w:val="00947564"/>
    <w:rsid w:val="009C3215"/>
    <w:rsid w:val="009F5390"/>
    <w:rsid w:val="00B57233"/>
    <w:rsid w:val="00BE2F77"/>
    <w:rsid w:val="00BF7981"/>
    <w:rsid w:val="00C22DE8"/>
    <w:rsid w:val="00C83EEC"/>
    <w:rsid w:val="00D00074"/>
    <w:rsid w:val="00E2618C"/>
    <w:rsid w:val="00F0387F"/>
    <w:rsid w:val="00F15B4F"/>
    <w:rsid w:val="00F2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545</Words>
  <Characters>3000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dominguez quiñones</dc:creator>
  <cp:lastModifiedBy>alexandra dominguez quiñones</cp:lastModifiedBy>
  <cp:revision>4</cp:revision>
  <cp:lastPrinted>2014-01-20T16:00:00Z</cp:lastPrinted>
  <dcterms:created xsi:type="dcterms:W3CDTF">2014-01-17T22:29:00Z</dcterms:created>
  <dcterms:modified xsi:type="dcterms:W3CDTF">2014-01-20T17:35:00Z</dcterms:modified>
</cp:coreProperties>
</file>