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D2F" w:rsidRDefault="00441463" w:rsidP="00DA039E">
      <w:pPr>
        <w:pStyle w:val="Estilo"/>
        <w:ind w:right="279"/>
        <w:jc w:val="center"/>
        <w:rPr>
          <w:noProof/>
          <w:sz w:val="20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D52909A" wp14:editId="33820FDB">
            <wp:simplePos x="0" y="0"/>
            <wp:positionH relativeFrom="column">
              <wp:posOffset>-686435</wp:posOffset>
            </wp:positionH>
            <wp:positionV relativeFrom="paragraph">
              <wp:posOffset>-424815</wp:posOffset>
            </wp:positionV>
            <wp:extent cx="6852920" cy="4561205"/>
            <wp:effectExtent l="0" t="0" r="5080" b="0"/>
            <wp:wrapTopAndBottom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Gnal_20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463" w:rsidRDefault="00441463" w:rsidP="00DA039E">
      <w:pPr>
        <w:pStyle w:val="Estilo"/>
        <w:ind w:right="279"/>
        <w:jc w:val="center"/>
        <w:rPr>
          <w:noProof/>
          <w:sz w:val="20"/>
        </w:rPr>
      </w:pPr>
    </w:p>
    <w:p w:rsidR="00CE7B7B" w:rsidRDefault="00CE7B7B" w:rsidP="00CE7B7B">
      <w:pPr>
        <w:spacing w:after="0" w:line="240" w:lineRule="auto"/>
        <w:outlineLvl w:val="0"/>
        <w:rPr>
          <w:rFonts w:ascii="MS Reference Sans Serif" w:eastAsia="Times New Roman" w:hAnsi="MS Reference Sans Serif"/>
          <w:b/>
          <w:lang w:val="es-ES"/>
        </w:rPr>
      </w:pPr>
    </w:p>
    <w:p w:rsidR="008B2B45" w:rsidRDefault="008B2B45" w:rsidP="008B2B45">
      <w:pPr>
        <w:shd w:val="clear" w:color="auto" w:fill="FFFFFF"/>
        <w:spacing w:after="115" w:line="276" w:lineRule="atLeast"/>
        <w:jc w:val="center"/>
        <w:rPr>
          <w:rFonts w:ascii="MS Reference Sans Serif" w:eastAsia="Times New Roman" w:hAnsi="MS Reference Sans Serif" w:cs="Arial"/>
          <w:b/>
          <w:color w:val="000000" w:themeColor="text1"/>
          <w:sz w:val="28"/>
          <w:szCs w:val="28"/>
          <w:lang w:eastAsia="es-ES"/>
        </w:rPr>
      </w:pPr>
      <w:r w:rsidRPr="00E366DB">
        <w:rPr>
          <w:rFonts w:ascii="MS Reference Sans Serif" w:eastAsia="Times New Roman" w:hAnsi="MS Reference Sans Serif" w:cs="Arial"/>
          <w:b/>
          <w:color w:val="000000" w:themeColor="text1"/>
          <w:sz w:val="28"/>
          <w:szCs w:val="28"/>
          <w:lang w:eastAsia="es-ES"/>
        </w:rPr>
        <w:t>Dragado del Río Molino en el  sector urbano de Popayán</w:t>
      </w:r>
      <w:r>
        <w:rPr>
          <w:rFonts w:ascii="MS Reference Sans Serif" w:eastAsia="Times New Roman" w:hAnsi="MS Reference Sans Serif" w:cs="Arial"/>
          <w:b/>
          <w:color w:val="000000" w:themeColor="text1"/>
          <w:sz w:val="28"/>
          <w:szCs w:val="28"/>
          <w:lang w:eastAsia="es-ES"/>
        </w:rPr>
        <w:t xml:space="preserve"> adelanta Unidad Nacional </w:t>
      </w:r>
      <w:r w:rsidRPr="00E366DB">
        <w:rPr>
          <w:rFonts w:ascii="MS Reference Sans Serif" w:eastAsia="Times New Roman" w:hAnsi="MS Reference Sans Serif" w:cs="Arial"/>
          <w:b/>
          <w:color w:val="000000" w:themeColor="text1"/>
          <w:sz w:val="28"/>
          <w:szCs w:val="28"/>
          <w:lang w:eastAsia="es-ES"/>
        </w:rPr>
        <w:t>de Riesgos</w:t>
      </w:r>
    </w:p>
    <w:p w:rsidR="008B2B45" w:rsidRPr="00E366DB" w:rsidRDefault="008B2B45" w:rsidP="008B2B45">
      <w:pPr>
        <w:shd w:val="clear" w:color="auto" w:fill="FFFFFF"/>
        <w:spacing w:after="115" w:line="276" w:lineRule="atLeast"/>
        <w:jc w:val="center"/>
        <w:rPr>
          <w:rFonts w:ascii="MS Reference Sans Serif" w:eastAsia="Times New Roman" w:hAnsi="MS Reference Sans Serif" w:cs="Arial"/>
          <w:b/>
          <w:color w:val="000000" w:themeColor="text1"/>
          <w:sz w:val="28"/>
          <w:szCs w:val="28"/>
          <w:lang w:eastAsia="es-ES"/>
        </w:rPr>
      </w:pPr>
    </w:p>
    <w:p w:rsidR="008B2B45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Una retroexcavadora de la Unidad Nacional de Gestión de Riesgo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,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 realiza dragado del río Molino  entre las carreras 7a y 9ª, sector urbano de la capital caucana, así lo confirmó el Ingeniero Civil, Miguel Ramírez.</w:t>
      </w:r>
    </w:p>
    <w:p w:rsidR="008B2B45" w:rsidRPr="00114F04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8B2B45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Así mismo, 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el funcionario adscrito a la Secretaría de Infraestructura del Municipio de Popayán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i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ndicó que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,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 materiales como piedra y arena se están reacomodando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 a lado y lado, como jarillon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, debido a que es imposible evacuarlos.</w:t>
      </w:r>
      <w:bookmarkStart w:id="0" w:name="_GoBack"/>
      <w:bookmarkEnd w:id="0"/>
    </w:p>
    <w:p w:rsidR="008B2B45" w:rsidRPr="00114F04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8B2B45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Los escombros 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como 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colchones, sillas y otros tipos de basuras se sacan manualmente y son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recogidos por la empresa Servi</w:t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aseo.</w:t>
      </w:r>
    </w:p>
    <w:p w:rsidR="008B2B45" w:rsidRPr="00114F04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8B2B45" w:rsidRPr="00114F04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>
        <w:rPr>
          <w:rFonts w:ascii="MS Reference Sans Serif" w:eastAsia="Times New Roman" w:hAnsi="MS Reference Sans Serif" w:cs="Arial"/>
          <w:color w:val="000000" w:themeColor="text1"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5B5F9557" wp14:editId="7CF117D9">
            <wp:simplePos x="0" y="0"/>
            <wp:positionH relativeFrom="column">
              <wp:posOffset>2311400</wp:posOffset>
            </wp:positionH>
            <wp:positionV relativeFrom="paragraph">
              <wp:posOffset>-113665</wp:posOffset>
            </wp:positionV>
            <wp:extent cx="3428365" cy="2287905"/>
            <wp:effectExtent l="0" t="0" r="635" b="0"/>
            <wp:wrapSquare wrapText="bothSides"/>
            <wp:docPr id="1" name="Imagen 1" descr="C:\Users\alexandra.dominguez.ALCPOPAYAN\Desktop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IMG_2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Esta misma maquinaria estuvo trabajando en la vía al Huila, para permitir el flujo normal de vehículos, luego pasaron a la parte alta de Pueblillo y el barrio Bolívar.</w:t>
      </w:r>
    </w:p>
    <w:p w:rsidR="008B2B45" w:rsidRPr="00114F04" w:rsidRDefault="008B2B45" w:rsidP="008B2B45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 w:rsidRPr="00114F04">
        <w:rPr>
          <w:rFonts w:ascii="MS Reference Sans Serif" w:eastAsia="Times New Roman" w:hAnsi="MS Reference Sans Serif" w:cs="Arial"/>
          <w:color w:val="000000" w:themeColor="text1"/>
          <w:lang w:eastAsia="es-ES"/>
        </w:rPr>
        <w:t>Finalmente, recordó el Ingeniero, Miguel Ramírez, que continúa la alerta naranja en el Municipio de Popayán para los organismos de socorro.</w:t>
      </w:r>
    </w:p>
    <w:p w:rsidR="008B2B45" w:rsidRDefault="008B2B45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center"/>
        <w:rPr>
          <w:rFonts w:ascii="MS Reference Sans Serif" w:hAnsi="MS Reference Sans Serif" w:cs="Arial"/>
          <w:b/>
          <w:color w:val="000000" w:themeColor="text1"/>
          <w:sz w:val="28"/>
          <w:szCs w:val="28"/>
        </w:rPr>
      </w:pPr>
    </w:p>
    <w:p w:rsidR="008B2B45" w:rsidRDefault="008B2B45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center"/>
        <w:rPr>
          <w:rFonts w:ascii="MS Reference Sans Serif" w:hAnsi="MS Reference Sans Serif" w:cs="Arial"/>
          <w:b/>
          <w:color w:val="000000" w:themeColor="text1"/>
          <w:sz w:val="28"/>
          <w:szCs w:val="28"/>
        </w:rPr>
      </w:pPr>
    </w:p>
    <w:p w:rsidR="007F428D" w:rsidRPr="00E366DB" w:rsidRDefault="008B2B45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center"/>
        <w:rPr>
          <w:rFonts w:ascii="MS Reference Sans Serif" w:hAnsi="MS Reference Sans Serif" w:cs="Arial"/>
          <w:b/>
          <w:color w:val="000000" w:themeColor="text1"/>
          <w:sz w:val="28"/>
          <w:szCs w:val="28"/>
        </w:rPr>
      </w:pPr>
      <w:r>
        <w:rPr>
          <w:rFonts w:ascii="MS Reference Sans Serif" w:hAnsi="MS Reference Sans Serif" w:cs="Arial"/>
          <w:b/>
          <w:noProof/>
          <w:color w:val="000000" w:themeColor="text1"/>
          <w:lang w:eastAsia="es-CO"/>
        </w:rPr>
        <w:drawing>
          <wp:anchor distT="0" distB="0" distL="114300" distR="114300" simplePos="0" relativeHeight="251660288" behindDoc="0" locked="0" layoutInCell="1" allowOverlap="1" wp14:anchorId="38AC8246" wp14:editId="4D0E977D">
            <wp:simplePos x="0" y="0"/>
            <wp:positionH relativeFrom="column">
              <wp:posOffset>17145</wp:posOffset>
            </wp:positionH>
            <wp:positionV relativeFrom="paragraph">
              <wp:posOffset>104140</wp:posOffset>
            </wp:positionV>
            <wp:extent cx="3599180" cy="2162810"/>
            <wp:effectExtent l="0" t="0" r="1270" b="8890"/>
            <wp:wrapSquare wrapText="bothSides"/>
            <wp:docPr id="9" name="Imagen 9" descr="C:\Users\User\Desktop\supe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uper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8D" w:rsidRPr="00E366DB">
        <w:rPr>
          <w:rFonts w:ascii="MS Reference Sans Serif" w:hAnsi="MS Reference Sans Serif" w:cs="Arial"/>
          <w:b/>
          <w:color w:val="000000" w:themeColor="text1"/>
          <w:sz w:val="28"/>
          <w:szCs w:val="28"/>
        </w:rPr>
        <w:t xml:space="preserve">Juegos </w:t>
      </w:r>
      <w:proofErr w:type="spellStart"/>
      <w:r w:rsidR="007F428D" w:rsidRPr="00E366DB">
        <w:rPr>
          <w:rFonts w:ascii="MS Reference Sans Serif" w:hAnsi="MS Reference Sans Serif" w:cs="Arial"/>
          <w:b/>
          <w:color w:val="000000" w:themeColor="text1"/>
          <w:sz w:val="28"/>
          <w:szCs w:val="28"/>
        </w:rPr>
        <w:t>Intercolegiados</w:t>
      </w:r>
      <w:proofErr w:type="spellEnd"/>
      <w:r w:rsidR="007F428D" w:rsidRPr="00E366DB">
        <w:rPr>
          <w:rFonts w:ascii="MS Reference Sans Serif" w:hAnsi="MS Reference Sans Serif" w:cs="Arial"/>
          <w:b/>
          <w:color w:val="000000" w:themeColor="text1"/>
          <w:sz w:val="28"/>
          <w:szCs w:val="28"/>
        </w:rPr>
        <w:t>, “Supérate 2014” prepara Secretaría de Cultura y Deporte.</w:t>
      </w:r>
    </w:p>
    <w:p w:rsidR="007F428D" w:rsidRPr="009F7DDA" w:rsidRDefault="007F428D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both"/>
        <w:rPr>
          <w:rFonts w:ascii="MS Reference Sans Serif" w:hAnsi="MS Reference Sans Serif" w:cs="Arial"/>
          <w:b/>
          <w:color w:val="000000" w:themeColor="text1"/>
        </w:rPr>
      </w:pPr>
    </w:p>
    <w:p w:rsidR="007F428D" w:rsidRDefault="007F428D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both"/>
        <w:rPr>
          <w:rFonts w:ascii="MS Reference Sans Serif" w:hAnsi="MS Reference Sans Serif" w:cs="Arial"/>
          <w:color w:val="000000" w:themeColor="text1"/>
          <w:sz w:val="22"/>
          <w:szCs w:val="22"/>
        </w:rPr>
      </w:pPr>
    </w:p>
    <w:p w:rsidR="007F428D" w:rsidRDefault="007F428D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both"/>
        <w:rPr>
          <w:rFonts w:ascii="MS Reference Sans Serif" w:hAnsi="MS Reference Sans Serif" w:cs="Arial"/>
          <w:color w:val="000000" w:themeColor="text1"/>
          <w:sz w:val="22"/>
          <w:szCs w:val="22"/>
        </w:rPr>
      </w:pPr>
      <w:r>
        <w:rPr>
          <w:rFonts w:ascii="MS Reference Sans Serif" w:hAnsi="MS Reference Sans Serif" w:cs="Arial"/>
          <w:color w:val="000000" w:themeColor="text1"/>
          <w:sz w:val="22"/>
          <w:szCs w:val="22"/>
        </w:rPr>
        <w:t>A nivel nacional se abrirán</w:t>
      </w:r>
      <w:r w:rsidRPr="00373441">
        <w:rPr>
          <w:rFonts w:ascii="MS Reference Sans Serif" w:hAnsi="MS Reference Sans Serif" w:cs="Arial"/>
          <w:color w:val="000000" w:themeColor="text1"/>
          <w:sz w:val="22"/>
          <w:szCs w:val="22"/>
        </w:rPr>
        <w:t xml:space="preserve"> las</w:t>
      </w:r>
      <w:r>
        <w:rPr>
          <w:rFonts w:ascii="MS Reference Sans Serif" w:hAnsi="MS Reference Sans Serif" w:cs="Arial"/>
          <w:color w:val="000000" w:themeColor="text1"/>
          <w:sz w:val="22"/>
          <w:szCs w:val="22"/>
        </w:rPr>
        <w:t xml:space="preserve"> inscripciones para</w:t>
      </w:r>
      <w:r w:rsidRPr="00373441">
        <w:rPr>
          <w:rFonts w:ascii="MS Reference Sans Serif" w:hAnsi="MS Reference Sans Serif" w:cs="Arial"/>
          <w:color w:val="000000" w:themeColor="text1"/>
          <w:sz w:val="22"/>
          <w:szCs w:val="22"/>
        </w:rPr>
        <w:t xml:space="preserve"> los Juegos </w:t>
      </w:r>
      <w:proofErr w:type="spellStart"/>
      <w:r w:rsidRPr="00373441">
        <w:rPr>
          <w:rFonts w:ascii="MS Reference Sans Serif" w:hAnsi="MS Reference Sans Serif" w:cs="Arial"/>
          <w:color w:val="000000" w:themeColor="text1"/>
          <w:sz w:val="22"/>
          <w:szCs w:val="22"/>
        </w:rPr>
        <w:t>Intercolegiados</w:t>
      </w:r>
      <w:proofErr w:type="spellEnd"/>
      <w:r w:rsidRPr="00373441">
        <w:rPr>
          <w:rFonts w:ascii="MS Reference Sans Serif" w:hAnsi="MS Reference Sans Serif" w:cs="Arial"/>
          <w:color w:val="000000" w:themeColor="text1"/>
          <w:sz w:val="22"/>
          <w:szCs w:val="22"/>
        </w:rPr>
        <w:t>, Supérate 2014, en la  fase municipal, en donde pueden participar Instituciones Educativas de carácter público y privado, Juntas </w:t>
      </w:r>
      <w:r>
        <w:rPr>
          <w:rFonts w:ascii="MS Reference Sans Serif" w:hAnsi="MS Reference Sans Serif" w:cs="Arial"/>
          <w:color w:val="000000" w:themeColor="text1"/>
          <w:sz w:val="22"/>
          <w:szCs w:val="22"/>
        </w:rPr>
        <w:t>d</w:t>
      </w:r>
      <w:r w:rsidRPr="00373441">
        <w:rPr>
          <w:rFonts w:ascii="MS Reference Sans Serif" w:hAnsi="MS Reference Sans Serif" w:cs="Arial"/>
          <w:color w:val="000000" w:themeColor="text1"/>
          <w:sz w:val="22"/>
          <w:szCs w:val="22"/>
        </w:rPr>
        <w:t>e Acción Comunal con deportistas no escolarizados y fundaciones que trabajan con personas en condición de discapacidad.</w:t>
      </w:r>
    </w:p>
    <w:p w:rsidR="008B2B45" w:rsidRPr="00373441" w:rsidRDefault="008B2B45" w:rsidP="007F428D">
      <w:pPr>
        <w:pStyle w:val="NormalWeb"/>
        <w:shd w:val="clear" w:color="auto" w:fill="FFFFFF"/>
        <w:spacing w:before="0" w:beforeAutospacing="0" w:after="58" w:afterAutospacing="0" w:line="235" w:lineRule="atLeast"/>
        <w:jc w:val="both"/>
        <w:rPr>
          <w:rFonts w:ascii="MS Reference Sans Serif" w:hAnsi="MS Reference Sans Serif" w:cs="Arial"/>
          <w:color w:val="000000" w:themeColor="text1"/>
          <w:sz w:val="22"/>
          <w:szCs w:val="22"/>
        </w:rPr>
      </w:pPr>
    </w:p>
    <w:p w:rsidR="007F428D" w:rsidRDefault="007F428D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>La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inscripción de los participantes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se podrá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realizar a través de la página web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: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> </w:t>
      </w:r>
      <w:hyperlink r:id="rId12" w:history="1">
        <w:r w:rsidRPr="00373441">
          <w:rPr>
            <w:rFonts w:ascii="MS Reference Sans Serif" w:eastAsia="Times New Roman" w:hAnsi="MS Reference Sans Serif" w:cs="Arial"/>
            <w:color w:val="000000" w:themeColor="text1"/>
            <w:lang w:eastAsia="es-ES"/>
          </w:rPr>
          <w:t>www.superate.gov.co</w:t>
        </w:r>
      </w:hyperlink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, 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para que 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los rectores inscriban sus colegios  una vez se habilite el proceso de registro.</w:t>
      </w:r>
    </w:p>
    <w:p w:rsidR="008B2B45" w:rsidRPr="00373441" w:rsidRDefault="008B2B45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7F428D" w:rsidRDefault="007F428D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>Esta</w:t>
      </w:r>
      <w:r w:rsidR="001129C8">
        <w:rPr>
          <w:rFonts w:ascii="MS Reference Sans Serif" w:eastAsia="Times New Roman" w:hAnsi="MS Reference Sans Serif" w:cs="Arial"/>
          <w:color w:val="000000" w:themeColor="text1"/>
          <w:lang w:eastAsia="es-ES"/>
        </w:rPr>
        <w:t>s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son algunas de las disciplinas que tendrán acción en los Juegos, Supérate Intercolegiados 201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4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: Ajedrez, Atletismo, Baloncesto, Béisbol, 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lastRenderedPageBreak/>
        <w:t>Balonmano, Ciclismo, Fútbol, Fútbol de Salón, Fútbol Sala, Gimnasia Artística, Judo, Karate, Levantamiento de Pesas, Lucha</w:t>
      </w:r>
      <w:r w:rsidR="001129C8">
        <w:rPr>
          <w:rFonts w:ascii="MS Reference Sans Serif" w:eastAsia="Times New Roman" w:hAnsi="MS Reference Sans Serif" w:cs="Arial"/>
          <w:color w:val="000000" w:themeColor="text1"/>
          <w:lang w:eastAsia="es-ES"/>
        </w:rPr>
        <w:t>,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entre otras.</w:t>
      </w:r>
    </w:p>
    <w:p w:rsidR="008B2B45" w:rsidRDefault="008B2B45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7F428D" w:rsidRDefault="007F428D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Toda la parte técnica y la inauguración de los juegos la realizará  la Secretaria del Deporte y la Cultura del Municipio de Popayán.  La coordinación de deportes  brindará  apoyo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técnico a las instituciones educativas que necesiten información frente al proceso de inscripción, est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a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labor</w:t>
      </w:r>
      <w:r w:rsidRPr="00373441"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se realizará en la oficina de deporte del municipio, ubicada en el CAM.</w:t>
      </w:r>
    </w:p>
    <w:p w:rsidR="008B2B45" w:rsidRDefault="008B2B45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7F428D" w:rsidRDefault="007F428D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>Por su parte el Alcalde de la ciudad, Francisco Fuentes Meneses, se mostró complacido con la realización de es</w:t>
      </w:r>
      <w:r w:rsidR="001129C8">
        <w:rPr>
          <w:rFonts w:ascii="MS Reference Sans Serif" w:eastAsia="Times New Roman" w:hAnsi="MS Reference Sans Serif" w:cs="Arial"/>
          <w:color w:val="000000" w:themeColor="text1"/>
          <w:lang w:eastAsia="es-ES"/>
        </w:rPr>
        <w:t>ta clase de eventos deportivos porque se</w:t>
      </w:r>
      <w:r>
        <w:rPr>
          <w:rFonts w:ascii="MS Reference Sans Serif" w:eastAsia="Times New Roman" w:hAnsi="MS Reference Sans Serif" w:cs="Arial"/>
          <w:color w:val="000000" w:themeColor="text1"/>
          <w:lang w:eastAsia="es-ES"/>
        </w:rPr>
        <w:t xml:space="preserve"> aprovecha al máximo los escenarios con que cuenta la ciudad para la práctica del deporte.</w:t>
      </w:r>
    </w:p>
    <w:p w:rsidR="007F428D" w:rsidRDefault="007F428D" w:rsidP="007F428D">
      <w:pPr>
        <w:shd w:val="clear" w:color="auto" w:fill="FFFFFF"/>
        <w:spacing w:after="115" w:line="276" w:lineRule="atLeast"/>
        <w:jc w:val="both"/>
        <w:rPr>
          <w:rFonts w:ascii="MS Reference Sans Serif" w:eastAsia="Times New Roman" w:hAnsi="MS Reference Sans Serif" w:cs="Arial"/>
          <w:color w:val="000000" w:themeColor="text1"/>
          <w:lang w:eastAsia="es-ES"/>
        </w:rPr>
      </w:pPr>
    </w:p>
    <w:p w:rsidR="00670BF7" w:rsidRDefault="00670BF7" w:rsidP="007F428D">
      <w:pPr>
        <w:pStyle w:val="Estilo"/>
        <w:ind w:right="279"/>
        <w:rPr>
          <w:noProof/>
          <w:sz w:val="20"/>
        </w:rPr>
      </w:pPr>
    </w:p>
    <w:sectPr w:rsidR="00670BF7" w:rsidSect="0093064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488" w:rsidRDefault="00F20488" w:rsidP="0093064D">
      <w:pPr>
        <w:spacing w:after="0" w:line="240" w:lineRule="auto"/>
      </w:pPr>
      <w:r>
        <w:separator/>
      </w:r>
    </w:p>
  </w:endnote>
  <w:endnote w:type="continuationSeparator" w:id="0">
    <w:p w:rsidR="00F20488" w:rsidRDefault="00F20488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3064D" w:rsidRDefault="0093064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EF8413" wp14:editId="25AAA326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7867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8B2B45" w:rsidRPr="008B2B45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3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margin-left:430.95pt;margin-top:.6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8B2B45" w:rsidRPr="008B2B45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3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488" w:rsidRDefault="00F20488" w:rsidP="0093064D">
      <w:pPr>
        <w:spacing w:after="0" w:line="240" w:lineRule="auto"/>
      </w:pPr>
      <w:r>
        <w:separator/>
      </w:r>
    </w:p>
  </w:footnote>
  <w:footnote w:type="continuationSeparator" w:id="0">
    <w:p w:rsidR="00F20488" w:rsidRDefault="00F20488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422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6BFB87" wp14:editId="189D205E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5953125" cy="762000"/>
              <wp:effectExtent l="0" t="0" r="9525" b="0"/>
              <wp:wrapTopAndBottom/>
              <wp:docPr id="23" name="2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3 Grupo" o:spid="_x0000_s1026" style="position:absolute;margin-left:2.7pt;margin-top:3.6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Pg1C5YtAACWLQAAFQAAAGRycy9tZWRpYS9pbWFnZTMu&#10;anBlZ//Y/+AAEEpGSUYAAQEBAMgAyAAA/9sAQwAKBwcIBwYKCAgICwoKCw4YEA4NDQ4dFRYRGCMf&#10;JSQiHyIhJis3LyYpNCkhIjBBMTQ5Oz4+PiUuRElDPEg3PT47/9sAQwEKCwsODQ4cEBAcOygiKDs7&#10;Ozs7Ozs7Ozs7Ozs7Ozs7Ozs7Ozs7Ozs7Ozs7Ozs7Ozs7Ozs7Ozs7Ozs7Ozs7Ozs7/8AAEQgAy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pJcekuicB7BJcekkp7BJcekkp7BJcekkp7B&#10;Jcekkp7BJcekkp7BJcekkp7BJcekkp7BJcekkp7BJcekkp//2f/tCDh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8AAAAGAAAAAAAAAAAAAAADAAABqQAA&#10;AAUAbABpAG4AZQBhAAAAAQAAAAAAAAAAAAAAAAAAAAAAAAABAAAAAAAAAAAAAAGpAAAAAwAAAAAA&#10;AAAAAAAAAAAAAAABAAAAAAAAAAAAAAAAAAAAAAAAABAAAAABAAAAAAAAbnVsbAAAAAIAAAAGYm91&#10;bmRzT2JqYwAAAAEAAAAAAABSY3QxAAAABAAAAABUb3AgbG9uZwAAAAAAAAAATGVmdGxvbmcAAAAA&#10;AAAAAEJ0b21sb25nAAAAAwAAAABSZ2h0bG9uZwAAAa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MAAAAAUmdodGxvbmcA&#10;AAG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AJ8AAAAAQAAAKAAAAABAAAB4AAAAeAAAAJgABgAAf/Y/+AAEEpG&#10;SUYAAQIAAEgASAAA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klx6S6JwHsElx6SSnsElx6SSnsElx6SSnsElx6SSnsEl&#10;x6SSnsElx6SSnsElx6SSnsElx6SSnsElx6SSn//ZOEJJTQQhAAAAAABVAAAAAQEAAAAPAEEAZABv&#10;AGIAZQAgAFAAaABvAHQAbwBzAGgAbwBwAAAAEwBBAGQAbwBiAGUAIABQAGgAbwB0AG8AcwBoAG8A&#10;cAAgAEMAUwAyAAAAAQA4QklNBAYAAAAAAAcACAAAAAEBAP/hOR1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jlFMDBD&#10;QTU2QjdGMTc3QTAxMEUwQTk5NkJFNTE1RjU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B/9sAhAABAQEBAQEBAQEBAQEBAQEBAQEBAQEBAQEBAQEB&#10;AQEBAQEBAQEBAQEBAQEBAgICAgICAgICAgIDAwMDAwMDAwMDAQEBAQEBAQEBAQECAgECAgMDAwMD&#10;AwMDAwMDAwMDAwMDAwMDAwMDAwMDAwMDAwMDAwMDAwMDAwMDAwMDAwMDAwP/wAARCAADAakDAREA&#10;AhEBAxEB/90ABAA2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93064D" w:rsidRDefault="009306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3DEC"/>
    <w:multiLevelType w:val="hybridMultilevel"/>
    <w:tmpl w:val="7C96F3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20890"/>
    <w:rsid w:val="00021D70"/>
    <w:rsid w:val="00036D3B"/>
    <w:rsid w:val="00046077"/>
    <w:rsid w:val="0004667F"/>
    <w:rsid w:val="000473FE"/>
    <w:rsid w:val="00054599"/>
    <w:rsid w:val="00054C37"/>
    <w:rsid w:val="000560E9"/>
    <w:rsid w:val="00095970"/>
    <w:rsid w:val="000A242D"/>
    <w:rsid w:val="000A5B9A"/>
    <w:rsid w:val="000B0930"/>
    <w:rsid w:val="000C3E49"/>
    <w:rsid w:val="000C47A3"/>
    <w:rsid w:val="000E43F9"/>
    <w:rsid w:val="000F6B95"/>
    <w:rsid w:val="001002B2"/>
    <w:rsid w:val="001005D1"/>
    <w:rsid w:val="00103B0C"/>
    <w:rsid w:val="001129C8"/>
    <w:rsid w:val="0012506C"/>
    <w:rsid w:val="0013554F"/>
    <w:rsid w:val="001368E9"/>
    <w:rsid w:val="001438EE"/>
    <w:rsid w:val="00171F53"/>
    <w:rsid w:val="001809B6"/>
    <w:rsid w:val="00181336"/>
    <w:rsid w:val="00187EDC"/>
    <w:rsid w:val="001A3F85"/>
    <w:rsid w:val="001A568F"/>
    <w:rsid w:val="001A6005"/>
    <w:rsid w:val="001B0F4A"/>
    <w:rsid w:val="001B1AFA"/>
    <w:rsid w:val="001E5494"/>
    <w:rsid w:val="001F2B98"/>
    <w:rsid w:val="001F535D"/>
    <w:rsid w:val="00201AC5"/>
    <w:rsid w:val="002075E8"/>
    <w:rsid w:val="00221777"/>
    <w:rsid w:val="002230A7"/>
    <w:rsid w:val="00226413"/>
    <w:rsid w:val="0023334D"/>
    <w:rsid w:val="00244F7E"/>
    <w:rsid w:val="002669A7"/>
    <w:rsid w:val="00266D61"/>
    <w:rsid w:val="0028372B"/>
    <w:rsid w:val="00296718"/>
    <w:rsid w:val="00297A2E"/>
    <w:rsid w:val="002A0F7A"/>
    <w:rsid w:val="002A7818"/>
    <w:rsid w:val="002C1788"/>
    <w:rsid w:val="002C36B6"/>
    <w:rsid w:val="002E075D"/>
    <w:rsid w:val="002E3D74"/>
    <w:rsid w:val="002F2A6C"/>
    <w:rsid w:val="00301508"/>
    <w:rsid w:val="00303887"/>
    <w:rsid w:val="003139D0"/>
    <w:rsid w:val="00313D1E"/>
    <w:rsid w:val="00313E2D"/>
    <w:rsid w:val="003559DE"/>
    <w:rsid w:val="00372757"/>
    <w:rsid w:val="00381A85"/>
    <w:rsid w:val="003A1596"/>
    <w:rsid w:val="003A4AC0"/>
    <w:rsid w:val="003B0AC1"/>
    <w:rsid w:val="003E0967"/>
    <w:rsid w:val="003F6786"/>
    <w:rsid w:val="003F685E"/>
    <w:rsid w:val="00413C18"/>
    <w:rsid w:val="00422031"/>
    <w:rsid w:val="00422493"/>
    <w:rsid w:val="004312D7"/>
    <w:rsid w:val="00441463"/>
    <w:rsid w:val="0045541F"/>
    <w:rsid w:val="00471BC2"/>
    <w:rsid w:val="00481F4B"/>
    <w:rsid w:val="00482ADC"/>
    <w:rsid w:val="004939DE"/>
    <w:rsid w:val="00493AF8"/>
    <w:rsid w:val="004A28F7"/>
    <w:rsid w:val="004B5B24"/>
    <w:rsid w:val="004B6B76"/>
    <w:rsid w:val="004D32AB"/>
    <w:rsid w:val="00524915"/>
    <w:rsid w:val="00525279"/>
    <w:rsid w:val="005277F9"/>
    <w:rsid w:val="00527BF8"/>
    <w:rsid w:val="005475DF"/>
    <w:rsid w:val="00551802"/>
    <w:rsid w:val="005518A8"/>
    <w:rsid w:val="00553C6C"/>
    <w:rsid w:val="00555BAE"/>
    <w:rsid w:val="00562E96"/>
    <w:rsid w:val="005810DD"/>
    <w:rsid w:val="005A0222"/>
    <w:rsid w:val="005B360B"/>
    <w:rsid w:val="005C4298"/>
    <w:rsid w:val="005D5C19"/>
    <w:rsid w:val="005E2E2F"/>
    <w:rsid w:val="005E5AF3"/>
    <w:rsid w:val="00600307"/>
    <w:rsid w:val="0061431F"/>
    <w:rsid w:val="006316E2"/>
    <w:rsid w:val="0064496C"/>
    <w:rsid w:val="006458C1"/>
    <w:rsid w:val="006469DF"/>
    <w:rsid w:val="00670B40"/>
    <w:rsid w:val="00670BF7"/>
    <w:rsid w:val="006775DF"/>
    <w:rsid w:val="00681D0B"/>
    <w:rsid w:val="006A0F65"/>
    <w:rsid w:val="006A5138"/>
    <w:rsid w:val="006D1E5C"/>
    <w:rsid w:val="006F5890"/>
    <w:rsid w:val="00705B0B"/>
    <w:rsid w:val="0072276D"/>
    <w:rsid w:val="00727612"/>
    <w:rsid w:val="00734D2F"/>
    <w:rsid w:val="0073629C"/>
    <w:rsid w:val="00775529"/>
    <w:rsid w:val="00775824"/>
    <w:rsid w:val="00785A02"/>
    <w:rsid w:val="00794F5A"/>
    <w:rsid w:val="007A1479"/>
    <w:rsid w:val="007B0E63"/>
    <w:rsid w:val="007B128A"/>
    <w:rsid w:val="007B45F3"/>
    <w:rsid w:val="007C6061"/>
    <w:rsid w:val="007C6411"/>
    <w:rsid w:val="007D4CAA"/>
    <w:rsid w:val="007E0662"/>
    <w:rsid w:val="007E62EB"/>
    <w:rsid w:val="007F428D"/>
    <w:rsid w:val="008235BD"/>
    <w:rsid w:val="00842917"/>
    <w:rsid w:val="008813A3"/>
    <w:rsid w:val="00884FF0"/>
    <w:rsid w:val="008B1276"/>
    <w:rsid w:val="008B2B45"/>
    <w:rsid w:val="008B314B"/>
    <w:rsid w:val="00902AA5"/>
    <w:rsid w:val="009056BF"/>
    <w:rsid w:val="00913FE2"/>
    <w:rsid w:val="0093064D"/>
    <w:rsid w:val="00940D14"/>
    <w:rsid w:val="0094775E"/>
    <w:rsid w:val="00963790"/>
    <w:rsid w:val="009711C7"/>
    <w:rsid w:val="00990769"/>
    <w:rsid w:val="00993455"/>
    <w:rsid w:val="00993A9F"/>
    <w:rsid w:val="00995EF6"/>
    <w:rsid w:val="009A6899"/>
    <w:rsid w:val="009B30AD"/>
    <w:rsid w:val="009C0705"/>
    <w:rsid w:val="009C3215"/>
    <w:rsid w:val="009C4A75"/>
    <w:rsid w:val="009E06A2"/>
    <w:rsid w:val="009F47B1"/>
    <w:rsid w:val="009F50DE"/>
    <w:rsid w:val="009F5ADF"/>
    <w:rsid w:val="00A01568"/>
    <w:rsid w:val="00A03CBD"/>
    <w:rsid w:val="00A049B5"/>
    <w:rsid w:val="00A06BFE"/>
    <w:rsid w:val="00A13775"/>
    <w:rsid w:val="00A14A45"/>
    <w:rsid w:val="00A33AD4"/>
    <w:rsid w:val="00A3647C"/>
    <w:rsid w:val="00A372B6"/>
    <w:rsid w:val="00A4700E"/>
    <w:rsid w:val="00A50B95"/>
    <w:rsid w:val="00A54771"/>
    <w:rsid w:val="00A579F0"/>
    <w:rsid w:val="00A60E30"/>
    <w:rsid w:val="00A66AE2"/>
    <w:rsid w:val="00A732B4"/>
    <w:rsid w:val="00A85D20"/>
    <w:rsid w:val="00A879E8"/>
    <w:rsid w:val="00A97463"/>
    <w:rsid w:val="00AA4ABE"/>
    <w:rsid w:val="00AB05D1"/>
    <w:rsid w:val="00AB249C"/>
    <w:rsid w:val="00AB3703"/>
    <w:rsid w:val="00AC1C22"/>
    <w:rsid w:val="00AD0194"/>
    <w:rsid w:val="00AE1181"/>
    <w:rsid w:val="00B02C43"/>
    <w:rsid w:val="00B14808"/>
    <w:rsid w:val="00B239DC"/>
    <w:rsid w:val="00B32B4C"/>
    <w:rsid w:val="00B33F22"/>
    <w:rsid w:val="00B3454A"/>
    <w:rsid w:val="00B4170B"/>
    <w:rsid w:val="00B57139"/>
    <w:rsid w:val="00B67108"/>
    <w:rsid w:val="00BA2244"/>
    <w:rsid w:val="00BA2D8F"/>
    <w:rsid w:val="00BB4721"/>
    <w:rsid w:val="00BF731F"/>
    <w:rsid w:val="00C23FD1"/>
    <w:rsid w:val="00C24CC2"/>
    <w:rsid w:val="00C31255"/>
    <w:rsid w:val="00C440E1"/>
    <w:rsid w:val="00C741DD"/>
    <w:rsid w:val="00C83EEC"/>
    <w:rsid w:val="00C85729"/>
    <w:rsid w:val="00C90A25"/>
    <w:rsid w:val="00C91345"/>
    <w:rsid w:val="00C94180"/>
    <w:rsid w:val="00C970A2"/>
    <w:rsid w:val="00CA44D9"/>
    <w:rsid w:val="00CA7857"/>
    <w:rsid w:val="00CE11E7"/>
    <w:rsid w:val="00CE7B7B"/>
    <w:rsid w:val="00CF1144"/>
    <w:rsid w:val="00D2575C"/>
    <w:rsid w:val="00D32107"/>
    <w:rsid w:val="00D3635C"/>
    <w:rsid w:val="00D57A2B"/>
    <w:rsid w:val="00D7357B"/>
    <w:rsid w:val="00D73AFC"/>
    <w:rsid w:val="00D8147A"/>
    <w:rsid w:val="00D87002"/>
    <w:rsid w:val="00DA039E"/>
    <w:rsid w:val="00DA1817"/>
    <w:rsid w:val="00DC1759"/>
    <w:rsid w:val="00DD5885"/>
    <w:rsid w:val="00DD64C4"/>
    <w:rsid w:val="00DE041D"/>
    <w:rsid w:val="00DF7084"/>
    <w:rsid w:val="00E07927"/>
    <w:rsid w:val="00E07C6E"/>
    <w:rsid w:val="00E10D85"/>
    <w:rsid w:val="00E15066"/>
    <w:rsid w:val="00E25E71"/>
    <w:rsid w:val="00E31B11"/>
    <w:rsid w:val="00E33F30"/>
    <w:rsid w:val="00E35C14"/>
    <w:rsid w:val="00E36448"/>
    <w:rsid w:val="00E41314"/>
    <w:rsid w:val="00E43860"/>
    <w:rsid w:val="00E4689D"/>
    <w:rsid w:val="00E53CC1"/>
    <w:rsid w:val="00E62A02"/>
    <w:rsid w:val="00E74D76"/>
    <w:rsid w:val="00E77A81"/>
    <w:rsid w:val="00E80380"/>
    <w:rsid w:val="00E833A7"/>
    <w:rsid w:val="00EA2DAC"/>
    <w:rsid w:val="00EA50B8"/>
    <w:rsid w:val="00ED1598"/>
    <w:rsid w:val="00ED2479"/>
    <w:rsid w:val="00EF6396"/>
    <w:rsid w:val="00F15903"/>
    <w:rsid w:val="00F15B4F"/>
    <w:rsid w:val="00F20488"/>
    <w:rsid w:val="00F26264"/>
    <w:rsid w:val="00F317A8"/>
    <w:rsid w:val="00F3403A"/>
    <w:rsid w:val="00F34FEF"/>
    <w:rsid w:val="00F55297"/>
    <w:rsid w:val="00F74F7D"/>
    <w:rsid w:val="00F8044B"/>
    <w:rsid w:val="00F9787C"/>
    <w:rsid w:val="00FB5F2A"/>
    <w:rsid w:val="00FB75A3"/>
    <w:rsid w:val="00FC7EF1"/>
    <w:rsid w:val="00FD3100"/>
    <w:rsid w:val="00FD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804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8044B"/>
    <w:rPr>
      <w:rFonts w:ascii="Calibri" w:eastAsia="Calibri" w:hAnsi="Calibri" w:cs="Times New Roman"/>
      <w:noProof/>
    </w:rPr>
  </w:style>
  <w:style w:type="character" w:styleId="Hipervnculo">
    <w:name w:val="Hyperlink"/>
    <w:basedOn w:val="Fuentedeprrafopredeter"/>
    <w:uiPriority w:val="99"/>
    <w:unhideWhenUsed/>
    <w:rsid w:val="001438EE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381A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A181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804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8044B"/>
    <w:rPr>
      <w:rFonts w:ascii="Calibri" w:eastAsia="Calibri" w:hAnsi="Calibri" w:cs="Times New Roman"/>
      <w:noProof/>
    </w:rPr>
  </w:style>
  <w:style w:type="character" w:styleId="Hipervnculo">
    <w:name w:val="Hyperlink"/>
    <w:basedOn w:val="Fuentedeprrafopredeter"/>
    <w:uiPriority w:val="99"/>
    <w:unhideWhenUsed/>
    <w:rsid w:val="001438EE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381A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A181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uperate.gov.co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F3E84-03B6-40CA-A677-F63B9896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12</cp:revision>
  <cp:lastPrinted>2014-02-25T17:50:00Z</cp:lastPrinted>
  <dcterms:created xsi:type="dcterms:W3CDTF">2014-02-26T16:23:00Z</dcterms:created>
  <dcterms:modified xsi:type="dcterms:W3CDTF">2014-02-26T17:26:00Z</dcterms:modified>
</cp:coreProperties>
</file>