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CA" w:rsidRDefault="00476CF9" w:rsidP="008A6DCA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734CC7BC" wp14:editId="639774A6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537A71">
        <w:rPr>
          <w:rFonts w:ascii="MS Reference Sans Serif" w:hAnsi="MS Reference Sans Serif"/>
          <w:b/>
          <w:color w:val="7F7F7F" w:themeColor="text1" w:themeTint="80"/>
          <w:sz w:val="20"/>
        </w:rPr>
        <w:t>Boletín No 08</w:t>
      </w:r>
      <w:r w:rsidR="00436905">
        <w:rPr>
          <w:rFonts w:ascii="MS Reference Sans Serif" w:hAnsi="MS Reference Sans Serif"/>
          <w:b/>
          <w:color w:val="7F7F7F" w:themeColor="text1" w:themeTint="80"/>
          <w:sz w:val="20"/>
        </w:rPr>
        <w:t>7</w:t>
      </w:r>
      <w:r w:rsidR="00537A7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. </w:t>
      </w:r>
      <w:r w:rsidR="00436905">
        <w:rPr>
          <w:rFonts w:ascii="MS Reference Sans Serif" w:hAnsi="MS Reference Sans Serif"/>
          <w:b/>
          <w:color w:val="7F7F7F" w:themeColor="text1" w:themeTint="80"/>
          <w:sz w:val="20"/>
        </w:rPr>
        <w:t>Jueves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436905">
        <w:rPr>
          <w:rFonts w:ascii="MS Reference Sans Serif" w:hAnsi="MS Reference Sans Serif"/>
          <w:b/>
          <w:color w:val="7F7F7F" w:themeColor="text1" w:themeTint="80"/>
          <w:sz w:val="20"/>
        </w:rPr>
        <w:t>10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 abril del 2014</w:t>
      </w:r>
    </w:p>
    <w:p w:rsidR="008A6DCA" w:rsidRPr="008A6DCA" w:rsidRDefault="008A6DCA" w:rsidP="008A6DCA">
      <w:pPr>
        <w:pStyle w:val="Estilo"/>
        <w:ind w:right="279"/>
        <w:jc w:val="right"/>
        <w:rPr>
          <w:rFonts w:ascii="MS Reference Sans Serif" w:hAnsi="MS Reference Sans Serif"/>
          <w:b/>
        </w:rPr>
      </w:pPr>
    </w:p>
    <w:p w:rsidR="00F17761" w:rsidRPr="00F17761" w:rsidRDefault="00F17761" w:rsidP="00F17761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color w:val="404040"/>
          <w:sz w:val="30"/>
          <w:szCs w:val="30"/>
          <w:lang w:val="es-ES"/>
        </w:rPr>
      </w:pPr>
    </w:p>
    <w:p w:rsidR="008A6DCA" w:rsidRDefault="00F17761" w:rsidP="00F17761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color w:val="404040"/>
          <w:sz w:val="30"/>
          <w:szCs w:val="30"/>
          <w:lang w:val="es-ES"/>
        </w:rPr>
      </w:pPr>
      <w:r>
        <w:rPr>
          <w:rFonts w:ascii="MS Reference Sans Serif" w:eastAsia="Times New Roman" w:hAnsi="MS Reference Sans Serif"/>
          <w:b/>
          <w:color w:val="404040"/>
          <w:sz w:val="30"/>
          <w:szCs w:val="30"/>
          <w:lang w:val="es-ES"/>
        </w:rPr>
        <w:t>Agenda</w:t>
      </w:r>
    </w:p>
    <w:p w:rsidR="00F17761" w:rsidRPr="00F17761" w:rsidRDefault="00F17761" w:rsidP="00F17761">
      <w:pPr>
        <w:spacing w:after="0" w:line="240" w:lineRule="auto"/>
        <w:jc w:val="center"/>
        <w:outlineLvl w:val="0"/>
        <w:rPr>
          <w:rFonts w:ascii="MS Reference Sans Serif" w:eastAsia="Times New Roman" w:hAnsi="MS Reference Sans Serif"/>
          <w:b/>
          <w:color w:val="404040"/>
          <w:sz w:val="30"/>
          <w:szCs w:val="30"/>
          <w:lang w:val="es-ES"/>
        </w:rPr>
      </w:pPr>
    </w:p>
    <w:p w:rsidR="008A6DCA" w:rsidRPr="00F17761" w:rsidRDefault="008A6DCA" w:rsidP="00F17761">
      <w:pPr>
        <w:spacing w:after="0" w:line="240" w:lineRule="auto"/>
        <w:outlineLvl w:val="0"/>
        <w:rPr>
          <w:rFonts w:ascii="MS Reference Sans Serif" w:eastAsia="Times New Roman" w:hAnsi="MS Reference Sans Serif"/>
          <w:b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 xml:space="preserve">INSCRIPCIONES PROGRAMA DE SUPERATE - MUNICIPIO DE POPAYAN 2014 </w:t>
      </w:r>
    </w:p>
    <w:p w:rsidR="008A6DCA" w:rsidRPr="008A6DCA" w:rsidRDefault="008A6DCA" w:rsidP="008A6DCA">
      <w:pPr>
        <w:spacing w:after="0"/>
        <w:jc w:val="center"/>
        <w:rPr>
          <w:rFonts w:ascii="MS Reference Sans Serif" w:hAnsi="MS Reference Sans Serif"/>
        </w:rPr>
      </w:pP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Fecha: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Hasta el 11  de abril de 2014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Actividad: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inscripciones a la plataforma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Lugar: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Instituciones Educativas  del Municipio de Popayán. 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Hora: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7:00 a 6:00 Pm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Objetivo: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Inscribir el mayor número de alumnos en las justas deportivas  Supérate 2014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Población: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Niños, niñas y adolescentes,  12 a 17 años, categoría A Y B.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</w:p>
    <w:p w:rsidR="008A6DCA" w:rsidRPr="00F17761" w:rsidRDefault="008A6DCA" w:rsidP="00F17761">
      <w:pPr>
        <w:spacing w:after="0" w:line="240" w:lineRule="auto"/>
        <w:outlineLvl w:val="0"/>
        <w:rPr>
          <w:rFonts w:ascii="MS Reference Sans Serif" w:eastAsia="Times New Roman" w:hAnsi="MS Reference Sans Serif"/>
          <w:b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MUNDIALITO  INFANTIL DE FUTBOL- ALCALDIA DE POPAYAN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</w:p>
    <w:p w:rsidR="008A6DCA" w:rsidRPr="00F17761" w:rsidRDefault="008A6DCA" w:rsidP="00F17761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Actividad: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Cierre  Inscripciones  de participación.</w:t>
      </w:r>
    </w:p>
    <w:p w:rsidR="008A6DCA" w:rsidRPr="00F17761" w:rsidRDefault="008A6DCA" w:rsidP="00F17761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Lugar: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Oficina  de deportes del Municipio de Popayán </w:t>
      </w:r>
    </w:p>
    <w:p w:rsidR="008A6DCA" w:rsidRPr="00F17761" w:rsidRDefault="008A6DCA" w:rsidP="00F17761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Hora: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09:00 a.m  a 12 m   y       3:00 Pm  a 05:p.m       </w:t>
      </w:r>
    </w:p>
    <w:p w:rsidR="008A6DCA" w:rsidRPr="00F17761" w:rsidRDefault="008A6DCA" w:rsidP="00F17761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Día: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Hasta el 11  de abril de 2014.</w:t>
      </w:r>
    </w:p>
    <w:p w:rsidR="008A6DCA" w:rsidRPr="00F17761" w:rsidRDefault="008A6DCA" w:rsidP="00F17761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Objetivo: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Determinar la población a participante en el  Mundialito. </w:t>
      </w:r>
    </w:p>
    <w:p w:rsidR="008A6DCA" w:rsidRPr="00F17761" w:rsidRDefault="008A6DCA" w:rsidP="00F17761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Población: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Niños,  categoría 2002 Nacidos en enero 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</w:p>
    <w:p w:rsidR="008A6DCA" w:rsidRPr="00F17761" w:rsidRDefault="008A6DCA" w:rsidP="00F17761">
      <w:pPr>
        <w:spacing w:after="0" w:line="240" w:lineRule="auto"/>
        <w:outlineLvl w:val="0"/>
        <w:rPr>
          <w:rFonts w:ascii="MS Reference Sans Serif" w:eastAsia="Times New Roman" w:hAnsi="MS Reference Sans Serif"/>
          <w:b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ACTIVIDAD DEPORTIVA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Actividad: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Baile Deportivo.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Lugar: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Barrió Santiago de Cali 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Hora: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7:30 p.m       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Día: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Todos los miércoles y Viernes</w:t>
      </w:r>
    </w:p>
    <w:p w:rsidR="008A6DCA" w:rsidRPr="00F17761" w:rsidRDefault="008A6DCA" w:rsidP="008A6DCA">
      <w:pPr>
        <w:spacing w:after="0"/>
        <w:rPr>
          <w:rFonts w:ascii="MS Reference Sans Serif" w:eastAsia="Times New Roman" w:hAnsi="MS Reference Sans Serif"/>
          <w:color w:val="404040"/>
          <w:lang w:val="es-ES"/>
        </w:rPr>
      </w:pPr>
      <w:r w:rsidRPr="00F17761">
        <w:rPr>
          <w:rFonts w:ascii="MS Reference Sans Serif" w:eastAsia="Times New Roman" w:hAnsi="MS Reference Sans Serif"/>
          <w:b/>
          <w:color w:val="404040"/>
          <w:lang w:val="es-ES"/>
        </w:rPr>
        <w:t>Población:</w:t>
      </w:r>
      <w:r w:rsidRPr="00F17761">
        <w:rPr>
          <w:rFonts w:ascii="MS Reference Sans Serif" w:eastAsia="Times New Roman" w:hAnsi="MS Reference Sans Serif"/>
          <w:color w:val="404040"/>
          <w:lang w:val="es-ES"/>
        </w:rPr>
        <w:t xml:space="preserve"> Niños, jóvenes y adultos.</w:t>
      </w:r>
    </w:p>
    <w:p w:rsidR="008A6DCA" w:rsidRPr="008A6DCA" w:rsidRDefault="008A6DCA" w:rsidP="008A6DCA">
      <w:pPr>
        <w:spacing w:after="0"/>
        <w:rPr>
          <w:rFonts w:ascii="MS Reference Sans Serif" w:hAnsi="MS Reference Sans Serif"/>
        </w:rPr>
      </w:pPr>
    </w:p>
    <w:p w:rsidR="008A6DCA" w:rsidRPr="008A6DCA" w:rsidRDefault="008A6DCA" w:rsidP="008A6DCA">
      <w:pPr>
        <w:spacing w:after="0"/>
        <w:jc w:val="center"/>
        <w:rPr>
          <w:rFonts w:ascii="MS Reference Sans Serif" w:hAnsi="MS Reference Sans Serif"/>
        </w:rPr>
      </w:pPr>
    </w:p>
    <w:p w:rsidR="008A6DCA" w:rsidRPr="008A6DCA" w:rsidRDefault="008A6DCA" w:rsidP="00E7007E">
      <w:pPr>
        <w:jc w:val="center"/>
        <w:rPr>
          <w:rFonts w:ascii="MS Reference Sans Serif" w:hAnsi="MS Reference Sans Serif"/>
        </w:rPr>
      </w:pPr>
    </w:p>
    <w:p w:rsidR="008A6DCA" w:rsidRDefault="008A6DCA" w:rsidP="00E7007E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30369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30369" w:rsidRPr="00D07942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I</w:t>
      </w:r>
      <w:r w:rsidRPr="00D07942">
        <w:rPr>
          <w:rFonts w:ascii="MS Reference Sans Serif" w:hAnsi="MS Reference Sans Serif"/>
          <w:b/>
          <w:sz w:val="28"/>
          <w:szCs w:val="28"/>
        </w:rPr>
        <w:t>nformación acad</w:t>
      </w:r>
      <w:r>
        <w:rPr>
          <w:rFonts w:ascii="MS Reference Sans Serif" w:hAnsi="MS Reference Sans Serif"/>
          <w:b/>
          <w:sz w:val="28"/>
          <w:szCs w:val="28"/>
        </w:rPr>
        <w:t>émica para incentivos de</w:t>
      </w:r>
      <w:r w:rsidRPr="00D07942">
        <w:rPr>
          <w:rFonts w:ascii="MS Reference Sans Serif" w:hAnsi="MS Reference Sans Serif"/>
          <w:b/>
          <w:sz w:val="28"/>
          <w:szCs w:val="28"/>
        </w:rPr>
        <w:t xml:space="preserve"> Familias en Acción</w:t>
      </w:r>
    </w:p>
    <w:p w:rsidR="00130369" w:rsidRPr="00D07942" w:rsidRDefault="00130369" w:rsidP="00130369">
      <w:pPr>
        <w:pStyle w:val="Estilo"/>
        <w:ind w:right="279"/>
        <w:jc w:val="both"/>
        <w:rPr>
          <w:rFonts w:ascii="MS Reference Sans Serif" w:hAnsi="MS Reference Sans Serif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Más de un centenar de Madres Líderes  del programa “ Familias en Acción” recibieron información actualizada sobre la vigencia 2014, de los  documentos  que se deben llevar a la oficina de Enlace Municipal para poder garantizar el incentivo económico por educación, ayuda que  cada dos meses se entrega por el Estado a  las familias más vulnerables.</w:t>
      </w: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reunión se llevó a cabo en el Teatro Cultural Bolívar hoy a las 10 de la mañana con la participación de Manuel Alfonso Martínez, jefe de la Oficina de Enlace Municipal-Programa Familias en Acción.</w:t>
      </w: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Indicó el funcionario que las instituciones públicas y privadas deben llevar todos los certificados, ya sea de manera magnética o físico para actualizar la información de los estudiantes beneficiarios.</w:t>
      </w: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30369" w:rsidRPr="00F214C4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F214C4">
        <w:rPr>
          <w:rFonts w:ascii="MS Reference Sans Serif" w:hAnsi="MS Reference Sans Serif"/>
          <w:b/>
          <w:sz w:val="28"/>
          <w:szCs w:val="28"/>
        </w:rPr>
        <w:t>Se cumplió jornada de capacitación en Cooperación Internacional</w:t>
      </w:r>
    </w:p>
    <w:p w:rsidR="00130369" w:rsidRPr="00F214C4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Funcionarios de diferentes dependencias de la Administración Municipal, como de la Gobernación del Cauca y otras entidades estatales con sede en la capital caucana, asistieron hoy después de las 09:00 de la mañana a una capacitación de </w:t>
      </w:r>
      <w:r w:rsidRPr="00F214C4">
        <w:rPr>
          <w:rFonts w:ascii="MS Reference Sans Serif" w:hAnsi="MS Reference Sans Serif"/>
          <w:sz w:val="22"/>
          <w:szCs w:val="22"/>
        </w:rPr>
        <w:t>Sistema de Cooperación Internacional para la Gestión de R</w:t>
      </w:r>
      <w:r>
        <w:rPr>
          <w:rFonts w:ascii="MS Reference Sans Serif" w:hAnsi="MS Reference Sans Serif"/>
          <w:sz w:val="22"/>
          <w:szCs w:val="22"/>
        </w:rPr>
        <w:t>ecursos de origen mundial.</w:t>
      </w: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La actividad estuvo coordinada por la oficina Asesora de Planeación</w:t>
      </w:r>
      <w:r w:rsidRPr="00F214C4">
        <w:rPr>
          <w:rFonts w:ascii="MS Reference Sans Serif" w:hAnsi="MS Reference Sans Serif"/>
          <w:sz w:val="22"/>
          <w:szCs w:val="22"/>
        </w:rPr>
        <w:t xml:space="preserve"> </w:t>
      </w:r>
      <w:r>
        <w:rPr>
          <w:rFonts w:ascii="MS Reference Sans Serif" w:hAnsi="MS Reference Sans Serif"/>
          <w:sz w:val="22"/>
          <w:szCs w:val="22"/>
        </w:rPr>
        <w:t>y se busca que los funcionarios se capaciten en la manera de presentar proyectos a organismos internacionales para lograr recursos, en sectores puntuales Salud, Educación, Cultura, Deporte, programas agropecuarios, que busquen una mejor calidad de vida para la población.</w:t>
      </w: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Se indicó que ya en varias oportunidades el Municipio de Popayán ha realizado convenios internacionales de cooperación, a través de proyectos productivos como los realizados con el programa RESA, que busca mejorar la alimentación y nutrición de la población infantil y adolescente del país.</w:t>
      </w: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30369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30369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Alcalde firma convenio </w:t>
      </w:r>
      <w:r>
        <w:rPr>
          <w:rFonts w:ascii="MS Reference Sans Serif" w:hAnsi="MS Reference Sans Serif"/>
          <w:b/>
          <w:sz w:val="28"/>
          <w:szCs w:val="28"/>
        </w:rPr>
        <w:t>con DPS</w:t>
      </w:r>
      <w:r>
        <w:rPr>
          <w:rFonts w:ascii="MS Reference Sans Serif" w:hAnsi="MS Reference Sans Serif"/>
          <w:b/>
          <w:sz w:val="28"/>
          <w:szCs w:val="28"/>
        </w:rPr>
        <w:t xml:space="preserve"> y Fundación Emtel</w:t>
      </w:r>
    </w:p>
    <w:p w:rsidR="00130369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Hoy en horas de la mañana el Alcalde, Francisco Fuentes Meneses firmó un convenio con el PNU a través del Departamento para la Prosperidad Social-DPS con sede en la capital caucana y que busca fortalecer el Centro de Emprendimiento y </w:t>
      </w:r>
      <w:proofErr w:type="spellStart"/>
      <w:r>
        <w:rPr>
          <w:rFonts w:ascii="MS Reference Sans Serif" w:hAnsi="MS Reference Sans Serif"/>
          <w:sz w:val="22"/>
          <w:szCs w:val="22"/>
        </w:rPr>
        <w:t>Empresarismo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que funciona en el rincón payanés.</w:t>
      </w: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Según el Alcalde para esta </w:t>
      </w:r>
      <w:bookmarkStart w:id="0" w:name="_GoBack"/>
      <w:bookmarkEnd w:id="0"/>
      <w:r>
        <w:rPr>
          <w:rFonts w:ascii="MS Reference Sans Serif" w:hAnsi="MS Reference Sans Serif"/>
          <w:sz w:val="22"/>
          <w:szCs w:val="22"/>
        </w:rPr>
        <w:t>oportunidad se</w:t>
      </w:r>
      <w:r>
        <w:rPr>
          <w:rFonts w:ascii="MS Reference Sans Serif" w:hAnsi="MS Reference Sans Serif"/>
          <w:sz w:val="22"/>
          <w:szCs w:val="22"/>
        </w:rPr>
        <w:t xml:space="preserve"> </w:t>
      </w:r>
      <w:proofErr w:type="gramStart"/>
      <w:r>
        <w:rPr>
          <w:rFonts w:ascii="MS Reference Sans Serif" w:hAnsi="MS Reference Sans Serif"/>
          <w:sz w:val="22"/>
          <w:szCs w:val="22"/>
        </w:rPr>
        <w:t>cuenta  también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con un aliado estratégico que es la Fundación Emtel, con el propósito de buscar, canalizar toda la oferta en la parte de empleo, emprendimiento y </w:t>
      </w:r>
      <w:proofErr w:type="spellStart"/>
      <w:r>
        <w:rPr>
          <w:rFonts w:ascii="MS Reference Sans Serif" w:hAnsi="MS Reference Sans Serif"/>
          <w:sz w:val="22"/>
          <w:szCs w:val="22"/>
        </w:rPr>
        <w:t>E</w:t>
      </w:r>
      <w:r>
        <w:rPr>
          <w:rFonts w:ascii="MS Reference Sans Serif" w:hAnsi="MS Reference Sans Serif"/>
          <w:sz w:val="22"/>
          <w:szCs w:val="22"/>
        </w:rPr>
        <w:t>mpresarismo</w:t>
      </w:r>
      <w:proofErr w:type="spellEnd"/>
      <w:r>
        <w:rPr>
          <w:rFonts w:ascii="MS Reference Sans Serif" w:hAnsi="MS Reference Sans Serif"/>
          <w:sz w:val="22"/>
          <w:szCs w:val="22"/>
        </w:rPr>
        <w:t>.</w:t>
      </w: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Ya con el Servicio Nacional de Aprendizaje</w:t>
      </w:r>
      <w:r>
        <w:rPr>
          <w:rFonts w:ascii="MS Reference Sans Serif" w:hAnsi="MS Reference Sans Serif"/>
          <w:sz w:val="22"/>
          <w:szCs w:val="22"/>
        </w:rPr>
        <w:t>- Sena</w:t>
      </w:r>
      <w:r>
        <w:rPr>
          <w:rFonts w:ascii="MS Reference Sans Serif" w:hAnsi="MS Reference Sans Serif"/>
          <w:sz w:val="22"/>
          <w:szCs w:val="22"/>
        </w:rPr>
        <w:t xml:space="preserve"> Cauca, a través del Fondo Emprender </w:t>
      </w:r>
      <w:proofErr w:type="gramStart"/>
      <w:r>
        <w:rPr>
          <w:rFonts w:ascii="MS Reference Sans Serif" w:hAnsi="MS Reference Sans Serif"/>
          <w:sz w:val="22"/>
          <w:szCs w:val="22"/>
        </w:rPr>
        <w:t>se  formó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una bolsa de 900 millones de pesos, que será ofertada después de la Ley de Garantías y lo mismo los recursos que fueron dados por Bancoldex por un capital cercano a los dos mil millones de pesos.</w:t>
      </w:r>
    </w:p>
    <w:p w:rsidR="00130369" w:rsidRDefault="00130369" w:rsidP="00130369">
      <w:pPr>
        <w:pStyle w:val="Estilo"/>
        <w:ind w:right="279"/>
        <w:rPr>
          <w:rFonts w:ascii="MS Reference Sans Serif" w:hAnsi="MS Reference Sans Serif"/>
          <w:b/>
          <w:sz w:val="28"/>
          <w:szCs w:val="28"/>
        </w:rPr>
      </w:pPr>
    </w:p>
    <w:p w:rsidR="00130369" w:rsidRPr="002E2D7D" w:rsidRDefault="00130369" w:rsidP="0013036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130369">
        <w:rPr>
          <w:rFonts w:ascii="MS Reference Sans Serif" w:hAnsi="MS Reference Sans Serif"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17F1176" wp14:editId="62CDC67D">
            <wp:simplePos x="0" y="0"/>
            <wp:positionH relativeFrom="column">
              <wp:posOffset>-17145</wp:posOffset>
            </wp:positionH>
            <wp:positionV relativeFrom="paragraph">
              <wp:posOffset>83820</wp:posOffset>
            </wp:positionV>
            <wp:extent cx="3192780" cy="2128520"/>
            <wp:effectExtent l="0" t="0" r="7620" b="508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668 - copi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D7D">
        <w:rPr>
          <w:rFonts w:ascii="MS Reference Sans Serif" w:hAnsi="MS Reference Sans Serif"/>
          <w:b/>
          <w:sz w:val="28"/>
          <w:szCs w:val="28"/>
        </w:rPr>
        <w:t>En el Complejo Deportivo se realizó Práctica en Rescate Acuático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El Cuerpo de Bomberos de Popayán con el </w:t>
      </w:r>
      <w:proofErr w:type="gramStart"/>
      <w:r w:rsidRPr="00B2243B">
        <w:rPr>
          <w:rFonts w:ascii="MS Reference Sans Serif" w:hAnsi="MS Reference Sans Serif"/>
          <w:sz w:val="22"/>
          <w:szCs w:val="22"/>
        </w:rPr>
        <w:t>apoyo  la</w:t>
      </w:r>
      <w:proofErr w:type="gramEnd"/>
      <w:r w:rsidRPr="00B2243B">
        <w:rPr>
          <w:rFonts w:ascii="MS Reference Sans Serif" w:hAnsi="MS Reference Sans Serif"/>
          <w:sz w:val="22"/>
          <w:szCs w:val="22"/>
        </w:rPr>
        <w:t xml:space="preserve"> Secretaría del Deporte y la Cultura adelantaron en el comple</w:t>
      </w:r>
      <w:r>
        <w:rPr>
          <w:rFonts w:ascii="MS Reference Sans Serif" w:hAnsi="MS Reference Sans Serif"/>
          <w:sz w:val="22"/>
          <w:szCs w:val="22"/>
        </w:rPr>
        <w:t xml:space="preserve">jo Deportivo de esta ciudad, </w:t>
      </w:r>
      <w:r w:rsidRPr="00B2243B">
        <w:rPr>
          <w:rFonts w:ascii="MS Reference Sans Serif" w:hAnsi="MS Reference Sans Serif"/>
          <w:sz w:val="22"/>
          <w:szCs w:val="22"/>
        </w:rPr>
        <w:t xml:space="preserve"> capacitación en rescate acuático que permite a voluntarios estar actualizados para atender cualquier eventualidad que se pueda presentar en Popayán.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Se trata</w:t>
      </w:r>
      <w:r w:rsidRPr="00B2243B">
        <w:rPr>
          <w:rFonts w:ascii="MS Reference Sans Serif" w:hAnsi="MS Reference Sans Serif"/>
          <w:sz w:val="22"/>
          <w:szCs w:val="22"/>
        </w:rPr>
        <w:t xml:space="preserve"> de a</w:t>
      </w:r>
      <w:r>
        <w:rPr>
          <w:rFonts w:ascii="MS Reference Sans Serif" w:hAnsi="MS Reference Sans Serif"/>
          <w:sz w:val="22"/>
          <w:szCs w:val="22"/>
        </w:rPr>
        <w:t xml:space="preserve">ctividades que </w:t>
      </w:r>
      <w:proofErr w:type="gramStart"/>
      <w:r>
        <w:rPr>
          <w:rFonts w:ascii="MS Reference Sans Serif" w:hAnsi="MS Reference Sans Serif"/>
          <w:sz w:val="22"/>
          <w:szCs w:val="22"/>
        </w:rPr>
        <w:t>se  apoyan</w:t>
      </w:r>
      <w:proofErr w:type="gramEnd"/>
      <w:r w:rsidRPr="00B2243B">
        <w:rPr>
          <w:rFonts w:ascii="MS Reference Sans Serif" w:hAnsi="MS Reference Sans Serif"/>
          <w:sz w:val="22"/>
          <w:szCs w:val="22"/>
        </w:rPr>
        <w:t xml:space="preserve"> por el Gobierno Local para garantizar una atención oportuna por el cuerpo de Bomberos, la capacitación fue realizada por una especialista en rescate acuático y se estarán adelantando capacitaciones cada 6 meses.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En esta actividad fueron capacitados 16 bomberos, que tiene la capacidad de replicar estos conocimientos con salvavidas que laboran en centros </w:t>
      </w:r>
      <w:r w:rsidRPr="00B2243B">
        <w:rPr>
          <w:rFonts w:ascii="MS Reference Sans Serif" w:hAnsi="MS Reference Sans Serif"/>
          <w:sz w:val="22"/>
          <w:szCs w:val="22"/>
        </w:rPr>
        <w:lastRenderedPageBreak/>
        <w:t>recreativos de la ciudad y de esa forma evitar muertes en actividades recreativas en piscinas o ríos.</w:t>
      </w: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E1594D" w:rsidRDefault="00130369" w:rsidP="00130369">
      <w:pPr>
        <w:pStyle w:val="Estilo"/>
        <w:ind w:right="279"/>
        <w:jc w:val="both"/>
        <w:rPr>
          <w:rFonts w:ascii="MS Reference Sans Serif" w:hAnsi="MS Reference Sans Serif"/>
          <w:b/>
        </w:rPr>
      </w:pPr>
      <w:r w:rsidRPr="00E1594D">
        <w:rPr>
          <w:rFonts w:ascii="MS Reference Sans Serif" w:hAnsi="MS Reference Sans Serif"/>
          <w:b/>
        </w:rPr>
        <w:t>Actividades en el Teatro Bolívar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Con el propósito de brindar una oferta cultural variada en la ciudad de Popayán durante la semana Santa, la Secretaría del Deporte y la Cultura tiene presentaciones artísticas con entrada libre del 16 al 19 de abril, en el Teatro Bolívar, Programación: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Fecha: Miércoles 16 de abril 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Hora: </w:t>
      </w:r>
      <w:proofErr w:type="spellStart"/>
      <w:r w:rsidRPr="00B2243B">
        <w:rPr>
          <w:rFonts w:ascii="MS Reference Sans Serif" w:hAnsi="MS Reference Sans Serif"/>
          <w:sz w:val="22"/>
          <w:szCs w:val="22"/>
        </w:rPr>
        <w:t>4pm</w:t>
      </w:r>
      <w:proofErr w:type="spellEnd"/>
      <w:r w:rsidRPr="00B2243B">
        <w:rPr>
          <w:rFonts w:ascii="MS Reference Sans Serif" w:hAnsi="MS Reference Sans Serif"/>
          <w:sz w:val="22"/>
          <w:szCs w:val="22"/>
        </w:rPr>
        <w:t>.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Actividad: Obra de Teatro “La chicha y la rata”- Teatro impacto de Pitayo.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Fecha: Jueves 17 de abril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Hora: </w:t>
      </w:r>
      <w:proofErr w:type="spellStart"/>
      <w:r w:rsidRPr="00B2243B">
        <w:rPr>
          <w:rFonts w:ascii="MS Reference Sans Serif" w:hAnsi="MS Reference Sans Serif"/>
          <w:sz w:val="22"/>
          <w:szCs w:val="22"/>
        </w:rPr>
        <w:t>4pm</w:t>
      </w:r>
      <w:proofErr w:type="spellEnd"/>
      <w:r w:rsidRPr="00B2243B">
        <w:rPr>
          <w:rFonts w:ascii="MS Reference Sans Serif" w:hAnsi="MS Reference Sans Serif"/>
          <w:sz w:val="22"/>
          <w:szCs w:val="22"/>
        </w:rPr>
        <w:t>.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Actividad: </w:t>
      </w:r>
      <w:proofErr w:type="gramStart"/>
      <w:r w:rsidRPr="00B2243B">
        <w:rPr>
          <w:rFonts w:ascii="MS Reference Sans Serif" w:hAnsi="MS Reference Sans Serif"/>
          <w:sz w:val="22"/>
          <w:szCs w:val="22"/>
        </w:rPr>
        <w:t>Presentación  de</w:t>
      </w:r>
      <w:proofErr w:type="gramEnd"/>
      <w:r w:rsidRPr="00B2243B">
        <w:rPr>
          <w:rFonts w:ascii="MS Reference Sans Serif" w:hAnsi="MS Reference Sans Serif"/>
          <w:sz w:val="22"/>
          <w:szCs w:val="22"/>
        </w:rPr>
        <w:t xml:space="preserve"> Títeres familiar-“ Espantapájaros”- Colectivo Teatro Colibrí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Fecha: Miércoles 16 y jueves 17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Hora: 5.30 pm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Actividad: Temporada de cuentos santos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Fecha: Sábado 19 de abril 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Hora: </w:t>
      </w:r>
      <w:proofErr w:type="spellStart"/>
      <w:r w:rsidRPr="00B2243B">
        <w:rPr>
          <w:rFonts w:ascii="MS Reference Sans Serif" w:hAnsi="MS Reference Sans Serif"/>
          <w:sz w:val="22"/>
          <w:szCs w:val="22"/>
        </w:rPr>
        <w:t>4pm</w:t>
      </w:r>
      <w:proofErr w:type="spellEnd"/>
      <w:r w:rsidRPr="00B2243B">
        <w:rPr>
          <w:rFonts w:ascii="MS Reference Sans Serif" w:hAnsi="MS Reference Sans Serif"/>
          <w:sz w:val="22"/>
          <w:szCs w:val="22"/>
        </w:rPr>
        <w:t>.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Actividad: Presentación de Teatro “Hipnos Teatro” 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Convocatoria para establecer actividades en el teatro Bolívar "un espacio para todos"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OBJETIVO: Que los gestores, artistas y comunidad en general conozcan los términos y condiciones de la convocatoria y puedan aportar ideas, sugerir</w:t>
      </w:r>
      <w:r>
        <w:rPr>
          <w:rFonts w:ascii="MS Reference Sans Serif" w:hAnsi="MS Reference Sans Serif"/>
          <w:sz w:val="22"/>
          <w:szCs w:val="22"/>
        </w:rPr>
        <w:t xml:space="preserve"> cambios y de mas, para que se</w:t>
      </w:r>
      <w:r w:rsidRPr="00B2243B">
        <w:rPr>
          <w:rFonts w:ascii="MS Reference Sans Serif" w:hAnsi="MS Reference Sans Serif"/>
          <w:sz w:val="22"/>
          <w:szCs w:val="22"/>
        </w:rPr>
        <w:t xml:space="preserve"> cumpla con las expectativas de los interesados a participar, para las actividades del Teatro Bolívar en el segundo semestre de este año.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 xml:space="preserve"> 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FECHA: Viernes 11 de Abril de 2014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HORA: 2.00 pm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LUGAR: Teatro Bolívar " Un espacio para Todos"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B2243B">
        <w:rPr>
          <w:rFonts w:ascii="MS Reference Sans Serif" w:hAnsi="MS Reference Sans Serif"/>
          <w:sz w:val="22"/>
          <w:szCs w:val="22"/>
        </w:rPr>
        <w:t>Invitados todos los Gestores Culturales, Artistas y comunidad en general interesados en participar en el proceso de la Convocatoria del Teatro Bolívar 2014.</w:t>
      </w:r>
    </w:p>
    <w:p w:rsidR="00130369" w:rsidRPr="00B2243B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30369" w:rsidRPr="001B517D" w:rsidRDefault="00130369" w:rsidP="0013036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36905" w:rsidRPr="003212ED" w:rsidRDefault="00105F01" w:rsidP="003212ED">
      <w:pPr>
        <w:jc w:val="center"/>
        <w:rPr>
          <w:rFonts w:ascii="MS Reference Sans Serif" w:eastAsia="Times New Roman" w:hAnsi="MS Reference Sans Serif" w:cs="Arial"/>
          <w:b/>
          <w:color w:val="0D0D0D" w:themeColor="text1" w:themeTint="F2"/>
          <w:sz w:val="28"/>
          <w:szCs w:val="28"/>
          <w:lang w:eastAsia="es-ES"/>
        </w:rPr>
      </w:pPr>
      <w:r w:rsidRPr="003212ED">
        <w:rPr>
          <w:rFonts w:ascii="MS Reference Sans Serif" w:eastAsia="Times New Roman" w:hAnsi="MS Reference Sans Serif" w:cs="Arial"/>
          <w:b/>
          <w:color w:val="0D0D0D" w:themeColor="text1" w:themeTint="F2"/>
          <w:sz w:val="28"/>
          <w:szCs w:val="28"/>
          <w:lang w:eastAsia="es-ES"/>
        </w:rPr>
        <w:t xml:space="preserve">Jornada laboral de la </w:t>
      </w:r>
      <w:r w:rsidR="003212ED">
        <w:rPr>
          <w:rFonts w:ascii="MS Reference Sans Serif" w:eastAsia="Times New Roman" w:hAnsi="MS Reference Sans Serif" w:cs="Arial"/>
          <w:b/>
          <w:color w:val="0D0D0D" w:themeColor="text1" w:themeTint="F2"/>
          <w:sz w:val="28"/>
          <w:szCs w:val="28"/>
          <w:lang w:eastAsia="es-ES"/>
        </w:rPr>
        <w:t>A</w:t>
      </w:r>
      <w:r w:rsidRPr="003212ED">
        <w:rPr>
          <w:rFonts w:ascii="MS Reference Sans Serif" w:eastAsia="Times New Roman" w:hAnsi="MS Reference Sans Serif" w:cs="Arial"/>
          <w:b/>
          <w:color w:val="0D0D0D" w:themeColor="text1" w:themeTint="F2"/>
          <w:sz w:val="28"/>
          <w:szCs w:val="28"/>
          <w:lang w:eastAsia="es-ES"/>
        </w:rPr>
        <w:t xml:space="preserve">dministración </w:t>
      </w:r>
      <w:r w:rsidR="003212ED">
        <w:rPr>
          <w:rFonts w:ascii="MS Reference Sans Serif" w:eastAsia="Times New Roman" w:hAnsi="MS Reference Sans Serif" w:cs="Arial"/>
          <w:b/>
          <w:color w:val="0D0D0D" w:themeColor="text1" w:themeTint="F2"/>
          <w:sz w:val="28"/>
          <w:szCs w:val="28"/>
          <w:lang w:eastAsia="es-ES"/>
        </w:rPr>
        <w:t>M</w:t>
      </w:r>
      <w:r w:rsidRPr="003212ED">
        <w:rPr>
          <w:rFonts w:ascii="MS Reference Sans Serif" w:eastAsia="Times New Roman" w:hAnsi="MS Reference Sans Serif" w:cs="Arial"/>
          <w:b/>
          <w:color w:val="0D0D0D" w:themeColor="text1" w:themeTint="F2"/>
          <w:sz w:val="28"/>
          <w:szCs w:val="28"/>
          <w:lang w:eastAsia="es-ES"/>
        </w:rPr>
        <w:t xml:space="preserve">unicipal de </w:t>
      </w:r>
      <w:r w:rsidR="003212ED">
        <w:rPr>
          <w:rFonts w:ascii="MS Reference Sans Serif" w:eastAsia="Times New Roman" w:hAnsi="MS Reference Sans Serif" w:cs="Arial"/>
          <w:b/>
          <w:color w:val="0D0D0D" w:themeColor="text1" w:themeTint="F2"/>
          <w:sz w:val="28"/>
          <w:szCs w:val="28"/>
          <w:lang w:eastAsia="es-ES"/>
        </w:rPr>
        <w:t>P</w:t>
      </w:r>
      <w:r w:rsidRPr="003212ED">
        <w:rPr>
          <w:rFonts w:ascii="MS Reference Sans Serif" w:eastAsia="Times New Roman" w:hAnsi="MS Reference Sans Serif" w:cs="Arial"/>
          <w:b/>
          <w:color w:val="0D0D0D" w:themeColor="text1" w:themeTint="F2"/>
          <w:sz w:val="28"/>
          <w:szCs w:val="28"/>
          <w:lang w:eastAsia="es-ES"/>
        </w:rPr>
        <w:t>opayán</w:t>
      </w:r>
    </w:p>
    <w:p w:rsidR="003212ED" w:rsidRPr="003212ED" w:rsidRDefault="003212ED" w:rsidP="003212ED">
      <w:pPr>
        <w:jc w:val="both"/>
        <w:rPr>
          <w:rFonts w:ascii="MS Reference Sans Serif" w:eastAsia="Times New Roman" w:hAnsi="MS Reference Sans Serif" w:cs="Arial"/>
          <w:color w:val="0D0D0D" w:themeColor="text1" w:themeTint="F2"/>
          <w:lang w:eastAsia="es-ES"/>
        </w:rPr>
      </w:pPr>
      <w:r w:rsidRPr="003212ED">
        <w:rPr>
          <w:rFonts w:ascii="MS Reference Sans Serif" w:eastAsia="Times New Roman" w:hAnsi="MS Reference Sans Serif" w:cs="Arial"/>
          <w:color w:val="0D0D0D" w:themeColor="text1" w:themeTint="F2"/>
          <w:lang w:eastAsia="es-ES"/>
        </w:rPr>
        <w:t>Con el fin de permitir a los funcionarios del Municipio de Popayán,   participar conjuntamente con sus familias en los diferentes actos religiosos programados en la Semana Santa, se da a conocer la jornada laboral establecida para los días del 14 al 16 de abril del año en curso:</w:t>
      </w:r>
    </w:p>
    <w:p w:rsidR="003212ED" w:rsidRPr="003212ED" w:rsidRDefault="003212ED" w:rsidP="003212ED">
      <w:pPr>
        <w:rPr>
          <w:rFonts w:ascii="MS Reference Sans Serif" w:eastAsia="Times New Roman" w:hAnsi="MS Reference Sans Serif" w:cs="Arial"/>
          <w:color w:val="0D0D0D" w:themeColor="text1" w:themeTint="F2"/>
          <w:lang w:eastAsia="es-ES"/>
        </w:rPr>
      </w:pPr>
    </w:p>
    <w:tbl>
      <w:tblPr>
        <w:tblW w:w="7920" w:type="dxa"/>
        <w:tblInd w:w="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4410"/>
      </w:tblGrid>
      <w:tr w:rsidR="003212ED" w:rsidRPr="003212ED" w:rsidTr="003212E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ED" w:rsidRPr="003212ED" w:rsidRDefault="003212ED" w:rsidP="003212ED">
            <w:pPr>
              <w:jc w:val="center"/>
              <w:rPr>
                <w:rFonts w:ascii="MS Reference Sans Serif" w:eastAsia="Times New Roman" w:hAnsi="MS Reference Sans Serif" w:cs="Arial"/>
                <w:b/>
                <w:color w:val="0D0D0D" w:themeColor="text1" w:themeTint="F2"/>
                <w:lang w:eastAsia="es-ES"/>
              </w:rPr>
            </w:pPr>
            <w:r w:rsidRPr="003212ED">
              <w:rPr>
                <w:rFonts w:ascii="MS Reference Sans Serif" w:eastAsia="Times New Roman" w:hAnsi="MS Reference Sans Serif" w:cs="Arial"/>
                <w:b/>
                <w:color w:val="0D0D0D" w:themeColor="text1" w:themeTint="F2"/>
                <w:lang w:eastAsia="es-ES"/>
              </w:rPr>
              <w:t>DIA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ED" w:rsidRPr="003212ED" w:rsidRDefault="003212ED" w:rsidP="003212ED">
            <w:pPr>
              <w:jc w:val="center"/>
              <w:rPr>
                <w:rFonts w:ascii="MS Reference Sans Serif" w:eastAsia="Times New Roman" w:hAnsi="MS Reference Sans Serif" w:cs="Arial"/>
                <w:b/>
                <w:color w:val="0D0D0D" w:themeColor="text1" w:themeTint="F2"/>
                <w:lang w:eastAsia="es-ES"/>
              </w:rPr>
            </w:pPr>
            <w:r w:rsidRPr="003212ED">
              <w:rPr>
                <w:rFonts w:ascii="MS Reference Sans Serif" w:eastAsia="Times New Roman" w:hAnsi="MS Reference Sans Serif" w:cs="Arial"/>
                <w:b/>
                <w:color w:val="0D0D0D" w:themeColor="text1" w:themeTint="F2"/>
                <w:lang w:eastAsia="es-ES"/>
              </w:rPr>
              <w:t>HORARIO</w:t>
            </w:r>
          </w:p>
        </w:tc>
      </w:tr>
      <w:tr w:rsidR="003212ED" w:rsidRPr="003212ED" w:rsidTr="003212ED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ED" w:rsidRPr="003212ED" w:rsidRDefault="003212ED" w:rsidP="00B81CA8">
            <w:pPr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</w:pPr>
            <w:r w:rsidRPr="003212ED"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  <w:t>LUNES 14 DE ABRIL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ED" w:rsidRPr="003212ED" w:rsidRDefault="003212ED" w:rsidP="00B81CA8">
            <w:pPr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</w:pPr>
            <w:r w:rsidRPr="003212ED"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  <w:t>NORMAL 8:00 AM a 12: 30 PM y 2:00PM a 6:00 PM</w:t>
            </w:r>
          </w:p>
        </w:tc>
      </w:tr>
      <w:tr w:rsidR="003212ED" w:rsidRPr="003212ED" w:rsidTr="003212ED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ED" w:rsidRPr="003212ED" w:rsidRDefault="003212ED" w:rsidP="00B81CA8">
            <w:pPr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</w:pPr>
            <w:r w:rsidRPr="003212ED"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  <w:t>MARTES 15 DE ABRIL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ED" w:rsidRPr="003212ED" w:rsidRDefault="003212ED" w:rsidP="00B81CA8">
            <w:pPr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</w:pPr>
            <w:r w:rsidRPr="003212ED"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  <w:t>8:00 AM   a  3:00 PM:</w:t>
            </w:r>
          </w:p>
        </w:tc>
      </w:tr>
      <w:tr w:rsidR="003212ED" w:rsidRPr="003212ED" w:rsidTr="003212ED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ED" w:rsidRPr="003212ED" w:rsidRDefault="003212ED" w:rsidP="00B81CA8">
            <w:pPr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</w:pPr>
            <w:r w:rsidRPr="003212ED"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  <w:t>MIERCOLES 16 DE ABRIL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2ED" w:rsidRPr="003212ED" w:rsidRDefault="003212ED" w:rsidP="00B81CA8">
            <w:pPr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</w:pPr>
            <w:r w:rsidRPr="003212ED">
              <w:rPr>
                <w:rFonts w:ascii="MS Reference Sans Serif" w:eastAsia="Times New Roman" w:hAnsi="MS Reference Sans Serif" w:cs="Arial"/>
                <w:color w:val="0D0D0D" w:themeColor="text1" w:themeTint="F2"/>
                <w:lang w:eastAsia="es-ES"/>
              </w:rPr>
              <w:t>8:00 AM   a  12:30 PM</w:t>
            </w:r>
          </w:p>
        </w:tc>
      </w:tr>
    </w:tbl>
    <w:p w:rsidR="00052D3F" w:rsidRPr="003212ED" w:rsidRDefault="00052D3F" w:rsidP="00052D3F">
      <w:pPr>
        <w:jc w:val="both"/>
        <w:rPr>
          <w:rFonts w:ascii="MS Reference Sans Serif" w:eastAsia="Times New Roman" w:hAnsi="MS Reference Sans Serif" w:cs="Arial"/>
          <w:color w:val="0D0D0D" w:themeColor="text1" w:themeTint="F2"/>
          <w:lang w:eastAsia="es-ES"/>
        </w:rPr>
      </w:pPr>
    </w:p>
    <w:sectPr w:rsidR="00052D3F" w:rsidRPr="003212ED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62" w:rsidRDefault="004B1162" w:rsidP="0093064D">
      <w:pPr>
        <w:spacing w:after="0" w:line="240" w:lineRule="auto"/>
      </w:pPr>
      <w:r>
        <w:separator/>
      </w:r>
    </w:p>
  </w:endnote>
  <w:endnote w:type="continuationSeparator" w:id="0">
    <w:p w:rsidR="004B1162" w:rsidRDefault="004B1162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1C9BEBE" wp14:editId="73A75796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80A27" wp14:editId="7C0A7353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130369" w:rsidRPr="0013036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130369" w:rsidRPr="0013036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62" w:rsidRDefault="004B1162" w:rsidP="0093064D">
      <w:pPr>
        <w:spacing w:after="0" w:line="240" w:lineRule="auto"/>
      </w:pPr>
      <w:r>
        <w:separator/>
      </w:r>
    </w:p>
  </w:footnote>
  <w:footnote w:type="continuationSeparator" w:id="0">
    <w:p w:rsidR="004B1162" w:rsidRDefault="004B1162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9137BAA" wp14:editId="5B7C11F5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DB3"/>
    <w:multiLevelType w:val="hybridMultilevel"/>
    <w:tmpl w:val="2F5A0B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4D98"/>
    <w:rsid w:val="00031705"/>
    <w:rsid w:val="0004275C"/>
    <w:rsid w:val="00045CF6"/>
    <w:rsid w:val="00052D3F"/>
    <w:rsid w:val="00061148"/>
    <w:rsid w:val="00073C8F"/>
    <w:rsid w:val="000848E1"/>
    <w:rsid w:val="00084901"/>
    <w:rsid w:val="00084C60"/>
    <w:rsid w:val="000B44AC"/>
    <w:rsid w:val="000C2EF4"/>
    <w:rsid w:val="000D22A9"/>
    <w:rsid w:val="000D555B"/>
    <w:rsid w:val="000E14D3"/>
    <w:rsid w:val="001021D9"/>
    <w:rsid w:val="00105F01"/>
    <w:rsid w:val="00130369"/>
    <w:rsid w:val="00133E88"/>
    <w:rsid w:val="00134251"/>
    <w:rsid w:val="001467FD"/>
    <w:rsid w:val="00171CEE"/>
    <w:rsid w:val="001810D6"/>
    <w:rsid w:val="00181336"/>
    <w:rsid w:val="00187AA2"/>
    <w:rsid w:val="001B2AE6"/>
    <w:rsid w:val="001F1573"/>
    <w:rsid w:val="001F5AE5"/>
    <w:rsid w:val="002005B0"/>
    <w:rsid w:val="00205D9F"/>
    <w:rsid w:val="00233699"/>
    <w:rsid w:val="00244F7E"/>
    <w:rsid w:val="00296E2B"/>
    <w:rsid w:val="002A1D3A"/>
    <w:rsid w:val="002A4709"/>
    <w:rsid w:val="002C01F6"/>
    <w:rsid w:val="002E075D"/>
    <w:rsid w:val="002E2104"/>
    <w:rsid w:val="003121F7"/>
    <w:rsid w:val="003212ED"/>
    <w:rsid w:val="00333782"/>
    <w:rsid w:val="0034452E"/>
    <w:rsid w:val="0036544D"/>
    <w:rsid w:val="00371BC4"/>
    <w:rsid w:val="00375B6D"/>
    <w:rsid w:val="0039122C"/>
    <w:rsid w:val="003913FB"/>
    <w:rsid w:val="003948E3"/>
    <w:rsid w:val="003A7B46"/>
    <w:rsid w:val="003C726C"/>
    <w:rsid w:val="003D50AD"/>
    <w:rsid w:val="003D51A0"/>
    <w:rsid w:val="003F0228"/>
    <w:rsid w:val="0042141F"/>
    <w:rsid w:val="00435E15"/>
    <w:rsid w:val="00436905"/>
    <w:rsid w:val="00471E9C"/>
    <w:rsid w:val="00476CF9"/>
    <w:rsid w:val="004912CB"/>
    <w:rsid w:val="004A17A4"/>
    <w:rsid w:val="004B1162"/>
    <w:rsid w:val="004D44F3"/>
    <w:rsid w:val="004E40D9"/>
    <w:rsid w:val="004F45EB"/>
    <w:rsid w:val="00500DD0"/>
    <w:rsid w:val="005039B9"/>
    <w:rsid w:val="00522D0D"/>
    <w:rsid w:val="00537A4B"/>
    <w:rsid w:val="00537A71"/>
    <w:rsid w:val="00541D6F"/>
    <w:rsid w:val="00551802"/>
    <w:rsid w:val="005518A8"/>
    <w:rsid w:val="00555903"/>
    <w:rsid w:val="005F7CA8"/>
    <w:rsid w:val="00622B11"/>
    <w:rsid w:val="006639EB"/>
    <w:rsid w:val="00665220"/>
    <w:rsid w:val="006B268D"/>
    <w:rsid w:val="006B7560"/>
    <w:rsid w:val="006C2358"/>
    <w:rsid w:val="006C2F0C"/>
    <w:rsid w:val="006F7A8B"/>
    <w:rsid w:val="00700AD1"/>
    <w:rsid w:val="00722AC7"/>
    <w:rsid w:val="00726CFE"/>
    <w:rsid w:val="00771266"/>
    <w:rsid w:val="007843EA"/>
    <w:rsid w:val="00787568"/>
    <w:rsid w:val="007928B2"/>
    <w:rsid w:val="007C2093"/>
    <w:rsid w:val="007D4CAA"/>
    <w:rsid w:val="007E5E75"/>
    <w:rsid w:val="007E63F6"/>
    <w:rsid w:val="007F7E3D"/>
    <w:rsid w:val="00815545"/>
    <w:rsid w:val="008354E4"/>
    <w:rsid w:val="008406A7"/>
    <w:rsid w:val="00856C07"/>
    <w:rsid w:val="00886AD0"/>
    <w:rsid w:val="008A4307"/>
    <w:rsid w:val="008A532D"/>
    <w:rsid w:val="008A6DCA"/>
    <w:rsid w:val="008B071E"/>
    <w:rsid w:val="008B314B"/>
    <w:rsid w:val="008B60AF"/>
    <w:rsid w:val="008C036C"/>
    <w:rsid w:val="008D32E4"/>
    <w:rsid w:val="008D68F7"/>
    <w:rsid w:val="009049E6"/>
    <w:rsid w:val="0093064D"/>
    <w:rsid w:val="00982D41"/>
    <w:rsid w:val="009930F3"/>
    <w:rsid w:val="009A1D22"/>
    <w:rsid w:val="009C3215"/>
    <w:rsid w:val="009C7FAB"/>
    <w:rsid w:val="009D12FD"/>
    <w:rsid w:val="009F08CB"/>
    <w:rsid w:val="00A145C9"/>
    <w:rsid w:val="00A148C8"/>
    <w:rsid w:val="00A22DD9"/>
    <w:rsid w:val="00A42E76"/>
    <w:rsid w:val="00A572BA"/>
    <w:rsid w:val="00A861F1"/>
    <w:rsid w:val="00AB1C34"/>
    <w:rsid w:val="00AC2CBB"/>
    <w:rsid w:val="00AE5058"/>
    <w:rsid w:val="00AE5B5F"/>
    <w:rsid w:val="00AF53AE"/>
    <w:rsid w:val="00B073B0"/>
    <w:rsid w:val="00B11BBF"/>
    <w:rsid w:val="00B15D5A"/>
    <w:rsid w:val="00B32D11"/>
    <w:rsid w:val="00B437C2"/>
    <w:rsid w:val="00B521EA"/>
    <w:rsid w:val="00B845CD"/>
    <w:rsid w:val="00BA22A1"/>
    <w:rsid w:val="00BC37AD"/>
    <w:rsid w:val="00C02161"/>
    <w:rsid w:val="00C35331"/>
    <w:rsid w:val="00C356FC"/>
    <w:rsid w:val="00C36D2B"/>
    <w:rsid w:val="00C401B7"/>
    <w:rsid w:val="00C50CEA"/>
    <w:rsid w:val="00C83EEC"/>
    <w:rsid w:val="00C97683"/>
    <w:rsid w:val="00CD02F4"/>
    <w:rsid w:val="00CE2CC6"/>
    <w:rsid w:val="00CF054C"/>
    <w:rsid w:val="00CF6D7C"/>
    <w:rsid w:val="00D14B1C"/>
    <w:rsid w:val="00D32D06"/>
    <w:rsid w:val="00D34910"/>
    <w:rsid w:val="00D4240B"/>
    <w:rsid w:val="00D4371D"/>
    <w:rsid w:val="00DA2650"/>
    <w:rsid w:val="00DC4AA6"/>
    <w:rsid w:val="00DD3A10"/>
    <w:rsid w:val="00DE580C"/>
    <w:rsid w:val="00E7007E"/>
    <w:rsid w:val="00E8625E"/>
    <w:rsid w:val="00ED15AC"/>
    <w:rsid w:val="00EE220B"/>
    <w:rsid w:val="00EE68EC"/>
    <w:rsid w:val="00F15B4F"/>
    <w:rsid w:val="00F17761"/>
    <w:rsid w:val="00F24C32"/>
    <w:rsid w:val="00F576C9"/>
    <w:rsid w:val="00F63574"/>
    <w:rsid w:val="00F66619"/>
    <w:rsid w:val="00F830BF"/>
    <w:rsid w:val="00F9452F"/>
    <w:rsid w:val="00FA0669"/>
    <w:rsid w:val="00FC10EB"/>
    <w:rsid w:val="00FD0D7D"/>
    <w:rsid w:val="00FD1393"/>
    <w:rsid w:val="00FD29E3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6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A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177E-0730-4611-88E9-898838E8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985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5</cp:revision>
  <cp:lastPrinted>2014-03-31T14:50:00Z</cp:lastPrinted>
  <dcterms:created xsi:type="dcterms:W3CDTF">2014-04-10T19:46:00Z</dcterms:created>
  <dcterms:modified xsi:type="dcterms:W3CDTF">2014-04-10T20:26:00Z</dcterms:modified>
</cp:coreProperties>
</file>